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19FA" w14:textId="77777777" w:rsidR="00400821" w:rsidRDefault="00400821" w:rsidP="00400821">
      <w:pPr>
        <w:jc w:val="both"/>
        <w:rPr>
          <w:rFonts w:asciiTheme="majorHAnsi" w:hAnsiTheme="majorHAnsi" w:cstheme="majorHAnsi"/>
          <w:b/>
          <w:bCs/>
          <w:i/>
          <w:iCs/>
        </w:rPr>
      </w:pPr>
      <w:r>
        <w:rPr>
          <w:rFonts w:asciiTheme="majorHAnsi" w:hAnsiTheme="majorHAnsi" w:cstheme="majorHAnsi"/>
          <w:b/>
          <w:bCs/>
          <w:i/>
          <w:iCs/>
        </w:rPr>
        <w:t>Données fabricant :</w:t>
      </w:r>
    </w:p>
    <w:p w14:paraId="03664C70" w14:textId="74F25852" w:rsidR="00400821" w:rsidRPr="00376DFD" w:rsidRDefault="00400821" w:rsidP="00400821">
      <w:pPr>
        <w:jc w:val="both"/>
        <w:rPr>
          <w:rFonts w:asciiTheme="majorHAnsi" w:hAnsiTheme="majorHAnsi" w:cstheme="majorHAnsi"/>
          <w:b/>
          <w:bCs/>
          <w:i/>
          <w:iCs/>
        </w:rPr>
      </w:pPr>
      <w:r w:rsidRPr="00376DFD">
        <w:rPr>
          <w:rFonts w:asciiTheme="majorHAnsi" w:hAnsiTheme="majorHAnsi" w:cstheme="majorHAnsi"/>
          <w:b/>
          <w:bCs/>
          <w:i/>
          <w:iCs/>
        </w:rPr>
        <w:t>Lunette astronomique</w:t>
      </w:r>
      <w:r w:rsidRPr="00376DFD">
        <w:rPr>
          <w:rFonts w:asciiTheme="majorHAnsi" w:hAnsiTheme="majorHAnsi" w:cstheme="majorHAnsi"/>
          <w:b/>
          <w:bCs/>
          <w:i/>
          <w:iCs/>
        </w:rPr>
        <w:tab/>
      </w:r>
      <w:r w:rsidRPr="00376DFD">
        <w:rPr>
          <w:rFonts w:asciiTheme="majorHAnsi" w:hAnsiTheme="majorHAnsi" w:cstheme="majorHAnsi"/>
          <w:b/>
          <w:bCs/>
          <w:i/>
          <w:iCs/>
        </w:rPr>
        <w:tab/>
      </w:r>
      <w:r w:rsidRPr="00376DFD">
        <w:rPr>
          <w:rFonts w:asciiTheme="majorHAnsi" w:hAnsiTheme="majorHAnsi" w:cstheme="majorHAnsi"/>
          <w:b/>
          <w:bCs/>
          <w:i/>
          <w:iCs/>
        </w:rPr>
        <w:tab/>
      </w:r>
      <w:r w:rsidRPr="00376DFD">
        <w:rPr>
          <w:rFonts w:asciiTheme="majorHAnsi" w:hAnsiTheme="majorHAnsi" w:cstheme="majorHAnsi"/>
          <w:b/>
          <w:bCs/>
          <w:i/>
          <w:iCs/>
        </w:rPr>
        <w:tab/>
      </w:r>
      <w:r w:rsidRPr="00376DFD">
        <w:rPr>
          <w:rFonts w:asciiTheme="majorHAnsi" w:hAnsiTheme="majorHAnsi" w:cstheme="majorHAnsi"/>
          <w:b/>
          <w:bCs/>
          <w:i/>
          <w:iCs/>
        </w:rPr>
        <w:tab/>
      </w:r>
      <w:r w:rsidRPr="00376DFD">
        <w:rPr>
          <w:rFonts w:asciiTheme="majorHAnsi" w:hAnsiTheme="majorHAnsi" w:cstheme="majorHAnsi"/>
          <w:b/>
          <w:bCs/>
          <w:i/>
          <w:iCs/>
        </w:rPr>
        <w:tab/>
        <w:t xml:space="preserve">Chercheur : 6x30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30"/>
        <w:gridCol w:w="1701"/>
        <w:gridCol w:w="141"/>
        <w:gridCol w:w="2268"/>
      </w:tblGrid>
      <w:tr w:rsidR="00400821" w:rsidRPr="00376DFD" w14:paraId="0447D2F8" w14:textId="77777777" w:rsidTr="00ED5462">
        <w:trPr>
          <w:trHeight w:val="289"/>
        </w:trPr>
        <w:tc>
          <w:tcPr>
            <w:tcW w:w="1630" w:type="dxa"/>
            <w:shd w:val="pct25" w:color="000000" w:fill="FFFFFF"/>
          </w:tcPr>
          <w:p w14:paraId="068F0BCE" w14:textId="77777777" w:rsidR="00400821" w:rsidRPr="00376DFD" w:rsidRDefault="00400821" w:rsidP="00ED5462">
            <w:pPr>
              <w:jc w:val="both"/>
              <w:rPr>
                <w:rFonts w:asciiTheme="majorHAnsi" w:hAnsiTheme="majorHAnsi" w:cstheme="majorHAnsi"/>
              </w:rPr>
            </w:pPr>
            <w:r w:rsidRPr="00376DFD">
              <w:rPr>
                <w:rFonts w:asciiTheme="majorHAnsi" w:hAnsiTheme="majorHAnsi" w:cstheme="majorHAnsi"/>
              </w:rPr>
              <w:t>Eléments</w:t>
            </w:r>
          </w:p>
        </w:tc>
        <w:tc>
          <w:tcPr>
            <w:tcW w:w="1842" w:type="dxa"/>
            <w:gridSpan w:val="2"/>
            <w:shd w:val="pct25" w:color="000000" w:fill="FFFFFF"/>
          </w:tcPr>
          <w:p w14:paraId="38C48A45" w14:textId="77777777" w:rsidR="00400821" w:rsidRPr="00376DFD" w:rsidRDefault="00400821" w:rsidP="00ED5462">
            <w:pPr>
              <w:jc w:val="both"/>
              <w:rPr>
                <w:rFonts w:asciiTheme="majorHAnsi" w:hAnsiTheme="majorHAnsi" w:cstheme="majorHAnsi"/>
              </w:rPr>
            </w:pPr>
            <w:r w:rsidRPr="00376DFD">
              <w:rPr>
                <w:rFonts w:asciiTheme="majorHAnsi" w:hAnsiTheme="majorHAnsi" w:cstheme="majorHAnsi"/>
              </w:rPr>
              <w:t>Focales (mm)</w:t>
            </w:r>
          </w:p>
        </w:tc>
        <w:tc>
          <w:tcPr>
            <w:tcW w:w="2268" w:type="dxa"/>
            <w:shd w:val="pct25" w:color="000000" w:fill="FFFFFF"/>
          </w:tcPr>
          <w:p w14:paraId="66F947E4" w14:textId="77777777" w:rsidR="00400821" w:rsidRPr="00376DFD" w:rsidRDefault="00400821" w:rsidP="00ED5462">
            <w:pPr>
              <w:jc w:val="both"/>
              <w:rPr>
                <w:rFonts w:asciiTheme="majorHAnsi" w:hAnsiTheme="majorHAnsi" w:cstheme="majorHAnsi"/>
              </w:rPr>
            </w:pPr>
            <w:r w:rsidRPr="00376DFD">
              <w:rPr>
                <w:rFonts w:asciiTheme="majorHAnsi" w:hAnsiTheme="majorHAnsi" w:cstheme="majorHAnsi"/>
              </w:rPr>
              <w:t>diamètre (mm)</w:t>
            </w:r>
          </w:p>
        </w:tc>
      </w:tr>
      <w:tr w:rsidR="00400821" w:rsidRPr="00376DFD" w14:paraId="7A07AA89" w14:textId="77777777" w:rsidTr="00ED5462">
        <w:trPr>
          <w:trHeight w:val="305"/>
        </w:trPr>
        <w:tc>
          <w:tcPr>
            <w:tcW w:w="1630" w:type="dxa"/>
            <w:shd w:val="pct25" w:color="000000" w:fill="FFFFFF"/>
          </w:tcPr>
          <w:p w14:paraId="52751F1A" w14:textId="77777777" w:rsidR="00400821" w:rsidRPr="00376DFD" w:rsidRDefault="00400821" w:rsidP="00ED5462">
            <w:pPr>
              <w:jc w:val="both"/>
              <w:rPr>
                <w:rFonts w:asciiTheme="majorHAnsi" w:hAnsiTheme="majorHAnsi" w:cstheme="majorHAnsi"/>
              </w:rPr>
            </w:pPr>
            <w:r w:rsidRPr="00376DFD">
              <w:rPr>
                <w:rFonts w:asciiTheme="majorHAnsi" w:hAnsiTheme="majorHAnsi" w:cstheme="majorHAnsi"/>
              </w:rPr>
              <w:t>Objectif</w:t>
            </w:r>
          </w:p>
        </w:tc>
        <w:tc>
          <w:tcPr>
            <w:tcW w:w="1701" w:type="dxa"/>
          </w:tcPr>
          <w:p w14:paraId="72370C52" w14:textId="77777777" w:rsidR="00400821" w:rsidRPr="00376DFD" w:rsidRDefault="00400821" w:rsidP="00ED5462">
            <w:pPr>
              <w:jc w:val="both"/>
              <w:rPr>
                <w:rFonts w:asciiTheme="majorHAnsi" w:hAnsiTheme="majorHAnsi" w:cstheme="majorHAnsi"/>
                <w:b/>
                <w:i/>
              </w:rPr>
            </w:pPr>
            <w:r w:rsidRPr="00376DFD">
              <w:rPr>
                <w:rFonts w:asciiTheme="majorHAnsi" w:hAnsiTheme="majorHAnsi" w:cstheme="majorHAnsi"/>
                <w:b/>
                <w:i/>
              </w:rPr>
              <w:t>355</w:t>
            </w:r>
          </w:p>
        </w:tc>
        <w:tc>
          <w:tcPr>
            <w:tcW w:w="2409" w:type="dxa"/>
            <w:gridSpan w:val="2"/>
          </w:tcPr>
          <w:p w14:paraId="44E0AADD" w14:textId="77777777" w:rsidR="00400821" w:rsidRPr="00376DFD" w:rsidRDefault="00400821" w:rsidP="00ED5462">
            <w:pPr>
              <w:ind w:left="-2105" w:firstLine="2105"/>
              <w:jc w:val="both"/>
              <w:rPr>
                <w:rFonts w:asciiTheme="majorHAnsi" w:hAnsiTheme="majorHAnsi" w:cstheme="majorHAnsi"/>
                <w:b/>
              </w:rPr>
            </w:pPr>
            <w:r w:rsidRPr="00376DFD">
              <w:rPr>
                <w:rFonts w:asciiTheme="majorHAnsi" w:hAnsiTheme="majorHAnsi" w:cstheme="majorHAnsi"/>
                <w:b/>
              </w:rPr>
              <w:t>Diamètre 60mm</w:t>
            </w:r>
          </w:p>
        </w:tc>
      </w:tr>
      <w:tr w:rsidR="00400821" w:rsidRPr="00376DFD" w14:paraId="4DD72612" w14:textId="77777777" w:rsidTr="00ED5462">
        <w:trPr>
          <w:trHeight w:val="289"/>
        </w:trPr>
        <w:tc>
          <w:tcPr>
            <w:tcW w:w="1630" w:type="dxa"/>
            <w:shd w:val="pct25" w:color="000000" w:fill="FFFFFF"/>
          </w:tcPr>
          <w:p w14:paraId="13264A33" w14:textId="77777777" w:rsidR="00400821" w:rsidRPr="00376DFD" w:rsidRDefault="00400821" w:rsidP="00ED5462">
            <w:pPr>
              <w:jc w:val="both"/>
              <w:rPr>
                <w:rFonts w:asciiTheme="majorHAnsi" w:hAnsiTheme="majorHAnsi" w:cstheme="majorHAnsi"/>
              </w:rPr>
            </w:pPr>
            <w:r w:rsidRPr="00376DFD">
              <w:rPr>
                <w:rFonts w:asciiTheme="majorHAnsi" w:hAnsiTheme="majorHAnsi" w:cstheme="majorHAnsi"/>
              </w:rPr>
              <w:t xml:space="preserve">Oculaire </w:t>
            </w:r>
          </w:p>
        </w:tc>
        <w:tc>
          <w:tcPr>
            <w:tcW w:w="1701" w:type="dxa"/>
          </w:tcPr>
          <w:p w14:paraId="3EF946BE" w14:textId="77777777" w:rsidR="00400821" w:rsidRPr="00376DFD" w:rsidRDefault="00400821" w:rsidP="00ED5462">
            <w:pPr>
              <w:jc w:val="both"/>
              <w:rPr>
                <w:rFonts w:asciiTheme="majorHAnsi" w:hAnsiTheme="majorHAnsi" w:cstheme="majorHAnsi"/>
                <w:b/>
                <w:i/>
              </w:rPr>
            </w:pPr>
            <w:r w:rsidRPr="00376DFD">
              <w:rPr>
                <w:rFonts w:asciiTheme="majorHAnsi" w:hAnsiTheme="majorHAnsi" w:cstheme="majorHAnsi"/>
                <w:b/>
                <w:i/>
              </w:rPr>
              <w:t>12</w:t>
            </w:r>
          </w:p>
        </w:tc>
        <w:tc>
          <w:tcPr>
            <w:tcW w:w="2409" w:type="dxa"/>
            <w:gridSpan w:val="2"/>
          </w:tcPr>
          <w:p w14:paraId="7C1BB40C" w14:textId="77777777" w:rsidR="00400821" w:rsidRPr="00376DFD" w:rsidRDefault="00400821" w:rsidP="00ED5462">
            <w:pPr>
              <w:jc w:val="both"/>
              <w:rPr>
                <w:rFonts w:asciiTheme="majorHAnsi" w:hAnsiTheme="majorHAnsi" w:cstheme="majorHAnsi"/>
                <w:b/>
              </w:rPr>
            </w:pPr>
            <w:r w:rsidRPr="00376DFD">
              <w:rPr>
                <w:rFonts w:asciiTheme="majorHAnsi" w:hAnsiTheme="majorHAnsi" w:cstheme="majorHAnsi"/>
                <w:b/>
              </w:rPr>
              <w:t>Champ image 50°</w:t>
            </w:r>
          </w:p>
        </w:tc>
      </w:tr>
    </w:tbl>
    <w:p w14:paraId="54FFED71" w14:textId="145A49C7" w:rsidR="00400821" w:rsidRDefault="00400821" w:rsidP="006C2DBF">
      <w:pPr>
        <w:jc w:val="both"/>
        <w:rPr>
          <w:rFonts w:asciiTheme="majorHAnsi" w:hAnsiTheme="majorHAnsi" w:cstheme="majorHAnsi"/>
        </w:rPr>
      </w:pPr>
      <w:r>
        <w:rPr>
          <w:rFonts w:asciiTheme="majorHAnsi" w:hAnsiTheme="majorHAnsi" w:cstheme="majorHAnsi"/>
        </w:rPr>
        <w:t>(Composition, rôle des composants, caractéristiques</w:t>
      </w:r>
      <w:r w:rsidR="0060256A">
        <w:rPr>
          <w:rFonts w:asciiTheme="majorHAnsi" w:hAnsiTheme="majorHAnsi" w:cstheme="majorHAnsi"/>
        </w:rPr>
        <w:t xml:space="preserve"> attendues, (</w:t>
      </w:r>
      <w:r w:rsidR="00CC3FBB">
        <w:rPr>
          <w:rFonts w:asciiTheme="majorHAnsi" w:hAnsiTheme="majorHAnsi" w:cstheme="majorHAnsi"/>
        </w:rPr>
        <w:t>G,</w:t>
      </w:r>
      <w:r>
        <w:rPr>
          <w:rFonts w:asciiTheme="majorHAnsi" w:hAnsiTheme="majorHAnsi" w:cstheme="majorHAnsi"/>
        </w:rPr>
        <w:t xml:space="preserve"> </w:t>
      </w:r>
      <w:r w:rsidR="0060256A">
        <w:rPr>
          <w:rFonts w:asciiTheme="majorHAnsi" w:hAnsiTheme="majorHAnsi" w:cstheme="majorHAnsi"/>
        </w:rPr>
        <w:t xml:space="preserve">Taille </w:t>
      </w:r>
      <w:proofErr w:type="spellStart"/>
      <w:r w:rsidR="0060256A">
        <w:rPr>
          <w:rFonts w:asciiTheme="majorHAnsi" w:hAnsiTheme="majorHAnsi" w:cstheme="majorHAnsi"/>
        </w:rPr>
        <w:t>Pe</w:t>
      </w:r>
      <w:proofErr w:type="spellEnd"/>
      <w:r w:rsidR="0060256A">
        <w:rPr>
          <w:rFonts w:asciiTheme="majorHAnsi" w:hAnsiTheme="majorHAnsi" w:cstheme="majorHAnsi"/>
        </w:rPr>
        <w:t>, champ objet</w:t>
      </w:r>
      <w:r>
        <w:rPr>
          <w:rFonts w:asciiTheme="majorHAnsi" w:hAnsiTheme="majorHAnsi" w:cstheme="majorHAnsi"/>
        </w:rPr>
        <w:t>…)</w:t>
      </w:r>
      <w:r w:rsidR="0060256A">
        <w:rPr>
          <w:rFonts w:asciiTheme="majorHAnsi" w:hAnsiTheme="majorHAnsi" w:cstheme="majorHAnsi"/>
        </w:rPr>
        <w:t>)</w:t>
      </w:r>
    </w:p>
    <w:p w14:paraId="53ADA105" w14:textId="77777777" w:rsidR="00400821" w:rsidRDefault="00400821" w:rsidP="006C2DBF">
      <w:pPr>
        <w:jc w:val="both"/>
        <w:rPr>
          <w:rFonts w:asciiTheme="majorHAnsi" w:hAnsiTheme="majorHAnsi" w:cstheme="majorHAnsi"/>
        </w:rPr>
      </w:pPr>
    </w:p>
    <w:p w14:paraId="47071E13" w14:textId="77777777" w:rsidR="00400821" w:rsidRDefault="00400821" w:rsidP="006C2DBF">
      <w:pPr>
        <w:jc w:val="both"/>
        <w:rPr>
          <w:rFonts w:asciiTheme="majorHAnsi" w:hAnsiTheme="majorHAnsi" w:cstheme="majorHAnsi"/>
        </w:rPr>
      </w:pPr>
    </w:p>
    <w:p w14:paraId="77198FE6" w14:textId="77777777" w:rsidR="00400821" w:rsidRDefault="00400821" w:rsidP="006C2DBF">
      <w:pPr>
        <w:jc w:val="both"/>
        <w:rPr>
          <w:rFonts w:asciiTheme="majorHAnsi" w:hAnsiTheme="majorHAnsi" w:cstheme="majorHAnsi"/>
        </w:rPr>
      </w:pPr>
    </w:p>
    <w:p w14:paraId="7E8E785C" w14:textId="77777777" w:rsidR="00EB654A" w:rsidRDefault="00EB654A" w:rsidP="006C2DBF">
      <w:pPr>
        <w:jc w:val="both"/>
        <w:rPr>
          <w:rFonts w:asciiTheme="majorHAnsi" w:hAnsiTheme="majorHAnsi" w:cstheme="majorHAnsi"/>
        </w:rPr>
      </w:pPr>
    </w:p>
    <w:p w14:paraId="2C98DADE" w14:textId="77777777" w:rsidR="00400821" w:rsidRPr="00C6156D" w:rsidRDefault="00400821" w:rsidP="006C2DBF">
      <w:pPr>
        <w:jc w:val="both"/>
        <w:rPr>
          <w:rFonts w:asciiTheme="majorHAnsi" w:hAnsiTheme="majorHAnsi" w:cstheme="majorHAnsi"/>
        </w:rPr>
      </w:pPr>
    </w:p>
    <w:p w14:paraId="4E3780F5" w14:textId="77777777" w:rsidR="0074777F" w:rsidRDefault="00400821" w:rsidP="0074777F">
      <w:pPr>
        <w:jc w:val="both"/>
        <w:rPr>
          <w:rFonts w:asciiTheme="majorHAnsi" w:hAnsiTheme="majorHAnsi" w:cstheme="majorHAnsi"/>
        </w:rPr>
      </w:pPr>
      <w:r w:rsidRPr="0052542F">
        <w:rPr>
          <w:rFonts w:asciiTheme="majorHAnsi" w:hAnsiTheme="majorHAnsi" w:cstheme="majorHAnsi"/>
          <w:b/>
          <w:u w:val="single"/>
        </w:rPr>
        <w:t>Objectif </w:t>
      </w:r>
      <w:r>
        <w:rPr>
          <w:rFonts w:asciiTheme="majorHAnsi" w:hAnsiTheme="majorHAnsi" w:cstheme="majorHAnsi"/>
        </w:rPr>
        <w:t xml:space="preserve">: </w:t>
      </w:r>
    </w:p>
    <w:p w14:paraId="63A20B5F" w14:textId="425B14D0" w:rsidR="0074777F" w:rsidRPr="0074777F" w:rsidRDefault="0074777F" w:rsidP="0074777F">
      <w:pPr>
        <w:jc w:val="both"/>
        <w:rPr>
          <w:rFonts w:asciiTheme="majorHAnsi" w:hAnsiTheme="majorHAnsi" w:cstheme="majorHAnsi"/>
          <w:sz w:val="28"/>
          <w:szCs w:val="28"/>
        </w:rPr>
      </w:pPr>
      <w:r w:rsidRPr="0074777F">
        <w:rPr>
          <w:rFonts w:asciiTheme="majorHAnsi" w:hAnsiTheme="majorHAnsi" w:cstheme="majorHAnsi"/>
          <w:sz w:val="28"/>
          <w:szCs w:val="28"/>
        </w:rPr>
        <w:t>- Mesures du grossissement et du champ d’une lunette afocale</w:t>
      </w:r>
    </w:p>
    <w:p w14:paraId="5A9B2B01" w14:textId="77777777" w:rsidR="0074777F" w:rsidRPr="0074777F" w:rsidRDefault="0074777F" w:rsidP="0074777F">
      <w:pPr>
        <w:jc w:val="both"/>
        <w:rPr>
          <w:rFonts w:asciiTheme="majorHAnsi" w:hAnsiTheme="majorHAnsi" w:cstheme="majorHAnsi"/>
          <w:sz w:val="28"/>
          <w:szCs w:val="28"/>
        </w:rPr>
      </w:pPr>
      <w:r w:rsidRPr="0074777F">
        <w:rPr>
          <w:rFonts w:asciiTheme="majorHAnsi" w:hAnsiTheme="majorHAnsi" w:cstheme="majorHAnsi"/>
          <w:sz w:val="28"/>
          <w:szCs w:val="28"/>
        </w:rPr>
        <w:t>- Notions de pupille et de champs d’un instrument d’optique</w:t>
      </w:r>
    </w:p>
    <w:p w14:paraId="0DCDA9FF" w14:textId="77777777" w:rsidR="0074777F" w:rsidRPr="0074777F" w:rsidRDefault="0074777F" w:rsidP="0074777F">
      <w:pPr>
        <w:jc w:val="both"/>
        <w:rPr>
          <w:rFonts w:asciiTheme="majorHAnsi" w:hAnsiTheme="majorHAnsi" w:cstheme="majorHAnsi"/>
          <w:sz w:val="28"/>
          <w:szCs w:val="28"/>
        </w:rPr>
      </w:pPr>
      <w:r w:rsidRPr="0074777F">
        <w:rPr>
          <w:rFonts w:asciiTheme="majorHAnsi" w:hAnsiTheme="majorHAnsi" w:cstheme="majorHAnsi"/>
          <w:sz w:val="28"/>
          <w:szCs w:val="28"/>
        </w:rPr>
        <w:t xml:space="preserve">- Mesure de la résolution angulaire d’une lunette afocale </w:t>
      </w:r>
    </w:p>
    <w:p w14:paraId="25FF4CF1" w14:textId="77777777" w:rsidR="0074777F" w:rsidRPr="0074777F" w:rsidRDefault="0074777F" w:rsidP="0074777F">
      <w:pPr>
        <w:jc w:val="both"/>
        <w:rPr>
          <w:rFonts w:asciiTheme="majorHAnsi" w:hAnsiTheme="majorHAnsi" w:cstheme="majorHAnsi"/>
          <w:sz w:val="28"/>
          <w:szCs w:val="28"/>
        </w:rPr>
      </w:pPr>
      <w:r w:rsidRPr="0074777F">
        <w:rPr>
          <w:rFonts w:asciiTheme="majorHAnsi" w:hAnsiTheme="majorHAnsi" w:cstheme="majorHAnsi"/>
          <w:sz w:val="28"/>
          <w:szCs w:val="28"/>
        </w:rPr>
        <w:t>- Photométrie d’une lunette, notion de clarté</w:t>
      </w:r>
    </w:p>
    <w:p w14:paraId="57326FC2" w14:textId="0E4762B2" w:rsidR="00400821" w:rsidRDefault="00400821" w:rsidP="006C2DBF">
      <w:pPr>
        <w:jc w:val="both"/>
        <w:rPr>
          <w:rFonts w:asciiTheme="majorHAnsi" w:hAnsiTheme="majorHAnsi" w:cstheme="majorHAnsi"/>
        </w:rPr>
      </w:pPr>
    </w:p>
    <w:p w14:paraId="36FBCBAF" w14:textId="27C85A41" w:rsidR="00400821" w:rsidRPr="003931AA" w:rsidRDefault="00400821" w:rsidP="00400821">
      <w:pPr>
        <w:jc w:val="both"/>
        <w:rPr>
          <w:rFonts w:asciiTheme="majorHAnsi" w:hAnsiTheme="majorHAnsi" w:cstheme="majorHAnsi"/>
          <w:b/>
          <w:u w:val="single"/>
        </w:rPr>
      </w:pPr>
      <w:r w:rsidRPr="003931AA">
        <w:rPr>
          <w:rFonts w:asciiTheme="majorHAnsi" w:hAnsiTheme="majorHAnsi" w:cstheme="majorHAnsi"/>
          <w:b/>
          <w:u w:val="single"/>
        </w:rPr>
        <w:t>Réglages préliminaires :</w:t>
      </w:r>
    </w:p>
    <w:p w14:paraId="4C3B2603" w14:textId="77777777" w:rsidR="00400821" w:rsidRDefault="00400821" w:rsidP="00400821">
      <w:pPr>
        <w:jc w:val="both"/>
        <w:rPr>
          <w:rFonts w:asciiTheme="majorHAnsi" w:hAnsiTheme="majorHAnsi" w:cstheme="majorHAnsi"/>
        </w:rPr>
      </w:pPr>
    </w:p>
    <w:p w14:paraId="2095A072" w14:textId="77777777" w:rsidR="00400821" w:rsidRDefault="00400821" w:rsidP="006C2DBF">
      <w:pPr>
        <w:jc w:val="both"/>
        <w:rPr>
          <w:rFonts w:asciiTheme="majorHAnsi" w:hAnsiTheme="majorHAnsi" w:cstheme="majorHAnsi"/>
        </w:rPr>
      </w:pPr>
    </w:p>
    <w:p w14:paraId="347ACE4F" w14:textId="77777777" w:rsidR="00400821" w:rsidRPr="0060256A" w:rsidRDefault="00400821" w:rsidP="006C2DBF">
      <w:pPr>
        <w:jc w:val="both"/>
        <w:rPr>
          <w:rFonts w:asciiTheme="majorHAnsi" w:hAnsiTheme="majorHAnsi" w:cstheme="majorHAnsi"/>
          <w:b/>
          <w:sz w:val="36"/>
          <w:szCs w:val="36"/>
        </w:rPr>
      </w:pPr>
      <w:r w:rsidRPr="0060256A">
        <w:rPr>
          <w:rFonts w:asciiTheme="majorHAnsi" w:hAnsiTheme="majorHAnsi" w:cstheme="majorHAnsi"/>
          <w:b/>
          <w:sz w:val="36"/>
          <w:szCs w:val="36"/>
        </w:rPr>
        <w:t xml:space="preserve">Lunette </w:t>
      </w:r>
    </w:p>
    <w:p w14:paraId="0E2911C8" w14:textId="589BDE9A" w:rsidR="00CC3FBB" w:rsidRDefault="00CC3FBB" w:rsidP="006C2DBF">
      <w:pPr>
        <w:jc w:val="both"/>
        <w:rPr>
          <w:rFonts w:asciiTheme="majorHAnsi" w:hAnsiTheme="majorHAnsi" w:cstheme="majorHAnsi"/>
          <w:i/>
        </w:rPr>
      </w:pPr>
      <w:r w:rsidRPr="00CC3FBB">
        <w:rPr>
          <w:rFonts w:asciiTheme="majorHAnsi" w:hAnsiTheme="majorHAnsi" w:cstheme="majorHAnsi"/>
          <w:i/>
        </w:rPr>
        <w:t>Calibration du collimateur utilisé :</w:t>
      </w:r>
    </w:p>
    <w:p w14:paraId="4512F5FD" w14:textId="77777777" w:rsidR="00EE5E80" w:rsidRDefault="00EE5E80" w:rsidP="006C2DBF">
      <w:pPr>
        <w:jc w:val="both"/>
        <w:rPr>
          <w:rFonts w:asciiTheme="majorHAnsi" w:hAnsiTheme="majorHAnsi" w:cstheme="majorHAnsi"/>
          <w:i/>
        </w:rPr>
      </w:pPr>
    </w:p>
    <w:p w14:paraId="2E64B74A" w14:textId="06210270" w:rsidR="00EE5E80" w:rsidRPr="00FC7BD8" w:rsidRDefault="00EE5E80" w:rsidP="00EE5E80">
      <w:pPr>
        <w:jc w:val="both"/>
        <w:rPr>
          <w:rFonts w:asciiTheme="majorHAnsi" w:hAnsiTheme="majorHAnsi" w:cstheme="majorHAnsi"/>
          <w:i/>
          <w:sz w:val="32"/>
          <w:szCs w:val="32"/>
        </w:rPr>
      </w:pPr>
      <w:r w:rsidRPr="00FC7BD8">
        <w:rPr>
          <w:rFonts w:asciiTheme="majorHAnsi" w:hAnsiTheme="majorHAnsi" w:cstheme="majorHAnsi"/>
          <w:i/>
          <w:sz w:val="32"/>
          <w:szCs w:val="32"/>
        </w:rPr>
        <w:t xml:space="preserve">Mesures </w:t>
      </w:r>
      <w:r w:rsidR="00FD1280" w:rsidRPr="00FC7BD8">
        <w:rPr>
          <w:rFonts w:asciiTheme="majorHAnsi" w:hAnsiTheme="majorHAnsi" w:cstheme="majorHAnsi"/>
          <w:i/>
          <w:sz w:val="32"/>
          <w:szCs w:val="32"/>
        </w:rPr>
        <w:t>du grossissement</w:t>
      </w:r>
      <w:r w:rsidRPr="00FC7BD8">
        <w:rPr>
          <w:rFonts w:asciiTheme="majorHAnsi" w:hAnsiTheme="majorHAnsi" w:cstheme="majorHAnsi"/>
          <w:i/>
          <w:sz w:val="32"/>
          <w:szCs w:val="32"/>
        </w:rPr>
        <w:t xml:space="preserve"> par la méthode champ image / champ objet :</w:t>
      </w:r>
    </w:p>
    <w:p w14:paraId="68D85910" w14:textId="77777777" w:rsidR="00EE5E80" w:rsidRDefault="00EE5E80" w:rsidP="00EE5E80">
      <w:pPr>
        <w:jc w:val="both"/>
        <w:rPr>
          <w:rFonts w:asciiTheme="majorHAnsi" w:hAnsiTheme="majorHAnsi" w:cstheme="majorHAnsi"/>
        </w:rPr>
      </w:pPr>
      <w:r w:rsidRPr="00872702">
        <w:rPr>
          <w:rFonts w:asciiTheme="majorHAnsi" w:hAnsiTheme="majorHAnsi" w:cstheme="majorHAnsi"/>
        </w:rPr>
        <w:t xml:space="preserve">(Matériels utilisés, mise en œuvre, protocole </w:t>
      </w:r>
      <w:proofErr w:type="gramStart"/>
      <w:r w:rsidRPr="00872702">
        <w:rPr>
          <w:rFonts w:asciiTheme="majorHAnsi" w:hAnsiTheme="majorHAnsi" w:cstheme="majorHAnsi"/>
        </w:rPr>
        <w:t>suivi,…</w:t>
      </w:r>
      <w:proofErr w:type="gramEnd"/>
      <w:r w:rsidRPr="00872702">
        <w:rPr>
          <w:rFonts w:asciiTheme="majorHAnsi" w:hAnsiTheme="majorHAnsi" w:cstheme="majorHAnsi"/>
        </w:rPr>
        <w:t>..)</w:t>
      </w:r>
    </w:p>
    <w:p w14:paraId="4EDDAA15" w14:textId="77777777" w:rsidR="00EE5E80" w:rsidRDefault="00EE5E80" w:rsidP="00EE5E80">
      <w:pPr>
        <w:jc w:val="both"/>
        <w:rPr>
          <w:rFonts w:asciiTheme="majorHAnsi" w:hAnsiTheme="majorHAnsi" w:cstheme="majorHAnsi"/>
        </w:rPr>
      </w:pPr>
    </w:p>
    <w:p w14:paraId="28D2B75B" w14:textId="77777777" w:rsidR="00EE5E80" w:rsidRDefault="00EE5E80" w:rsidP="00EE5E80">
      <w:pPr>
        <w:jc w:val="both"/>
        <w:rPr>
          <w:rFonts w:asciiTheme="majorHAnsi" w:hAnsiTheme="majorHAnsi" w:cstheme="majorHAnsi"/>
        </w:rPr>
      </w:pPr>
    </w:p>
    <w:p w14:paraId="36D0DBBA" w14:textId="77777777" w:rsidR="00EE5E80" w:rsidRDefault="00EE5E80" w:rsidP="00EE5E80">
      <w:pPr>
        <w:jc w:val="both"/>
        <w:rPr>
          <w:rFonts w:asciiTheme="majorHAnsi" w:hAnsiTheme="majorHAnsi" w:cstheme="majorHAnsi"/>
        </w:rPr>
      </w:pPr>
    </w:p>
    <w:p w14:paraId="058A34DB" w14:textId="77777777" w:rsidR="00EE5E80" w:rsidRDefault="00EE5E80" w:rsidP="00EE5E80">
      <w:pPr>
        <w:jc w:val="both"/>
        <w:rPr>
          <w:rFonts w:asciiTheme="majorHAnsi" w:hAnsiTheme="majorHAnsi" w:cstheme="majorHAnsi"/>
        </w:rPr>
      </w:pPr>
    </w:p>
    <w:p w14:paraId="221A7793" w14:textId="77777777" w:rsidR="00EE5E80" w:rsidRDefault="00EE5E80" w:rsidP="00EE5E80">
      <w:pPr>
        <w:jc w:val="both"/>
        <w:rPr>
          <w:rFonts w:asciiTheme="majorHAnsi" w:hAnsiTheme="majorHAnsi" w:cstheme="majorHAnsi"/>
        </w:rPr>
      </w:pPr>
    </w:p>
    <w:p w14:paraId="6C69F6DA" w14:textId="77777777" w:rsidR="00EE5E80" w:rsidRDefault="00EE5E80" w:rsidP="00EE5E80">
      <w:pPr>
        <w:jc w:val="both"/>
        <w:rPr>
          <w:rFonts w:asciiTheme="majorHAnsi" w:hAnsiTheme="majorHAnsi" w:cstheme="majorHAnsi"/>
        </w:rPr>
      </w:pPr>
    </w:p>
    <w:p w14:paraId="382FE8BB" w14:textId="046C639C" w:rsidR="00EE5E80" w:rsidRPr="00FD1280" w:rsidRDefault="00FD1280" w:rsidP="00FD1280">
      <w:pPr>
        <w:rPr>
          <w:rFonts w:asciiTheme="majorHAnsi" w:hAnsiTheme="majorHAnsi" w:cstheme="majorHAnsi"/>
          <w:color w:val="FF0000"/>
          <w:sz w:val="36"/>
          <w:szCs w:val="36"/>
        </w:rPr>
      </w:pPr>
      <w:r w:rsidRPr="00FD1280">
        <w:rPr>
          <w:rFonts w:asciiTheme="majorHAnsi" w:hAnsiTheme="majorHAnsi" w:cstheme="majorHAnsi"/>
          <w:color w:val="FF0000"/>
          <w:sz w:val="36"/>
          <w:szCs w:val="36"/>
        </w:rPr>
        <w:t>Etalonnage lunette annexe</w:t>
      </w:r>
      <w:r>
        <w:rPr>
          <w:rFonts w:asciiTheme="majorHAnsi" w:hAnsiTheme="majorHAnsi" w:cstheme="majorHAnsi"/>
          <w:color w:val="FF0000"/>
          <w:sz w:val="36"/>
          <w:szCs w:val="36"/>
        </w:rPr>
        <w:t xml:space="preserve"> : </w:t>
      </w:r>
    </w:p>
    <w:p w14:paraId="21001831" w14:textId="77777777" w:rsidR="00EE5E80" w:rsidRDefault="00EE5E80" w:rsidP="00EE5E80">
      <w:pPr>
        <w:jc w:val="both"/>
        <w:rPr>
          <w:rFonts w:asciiTheme="majorHAnsi" w:hAnsiTheme="majorHAnsi" w:cstheme="majorHAnsi"/>
        </w:rPr>
      </w:pPr>
    </w:p>
    <w:p w14:paraId="1BACC381" w14:textId="77777777" w:rsidR="00EE5E80" w:rsidRDefault="00EE5E80" w:rsidP="00EE5E80">
      <w:pPr>
        <w:jc w:val="both"/>
        <w:rPr>
          <w:rFonts w:asciiTheme="majorHAnsi" w:hAnsiTheme="majorHAnsi" w:cstheme="majorHAnsi"/>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3828"/>
        <w:gridCol w:w="2441"/>
      </w:tblGrid>
      <w:tr w:rsidR="00EE5E80" w:rsidRPr="00C6156D" w14:paraId="565A8934" w14:textId="77777777" w:rsidTr="00B82374">
        <w:tc>
          <w:tcPr>
            <w:tcW w:w="3936" w:type="dxa"/>
          </w:tcPr>
          <w:p w14:paraId="46EC6FF6" w14:textId="77777777" w:rsidR="00FD1280" w:rsidRDefault="00EE5E80" w:rsidP="00B82374">
            <w:pPr>
              <w:rPr>
                <w:rFonts w:asciiTheme="majorHAnsi" w:hAnsiTheme="majorHAnsi" w:cstheme="majorHAnsi"/>
                <w:color w:val="FF0000"/>
                <w:sz w:val="18"/>
                <w:szCs w:val="20"/>
              </w:rPr>
            </w:pPr>
            <w:r w:rsidRPr="0074777F">
              <w:rPr>
                <w:rFonts w:asciiTheme="majorHAnsi" w:hAnsiTheme="majorHAnsi" w:cstheme="majorHAnsi"/>
              </w:rPr>
              <w:t>CHAMP OBJET</w:t>
            </w:r>
            <w:r w:rsidRPr="0074777F">
              <w:rPr>
                <w:rFonts w:asciiTheme="majorHAnsi" w:hAnsiTheme="majorHAnsi" w:cstheme="majorHAnsi"/>
                <w:sz w:val="18"/>
                <w:szCs w:val="20"/>
              </w:rPr>
              <w:t xml:space="preserve"> : </w:t>
            </w:r>
            <w:r>
              <w:rPr>
                <w:rFonts w:asciiTheme="majorHAnsi" w:hAnsiTheme="majorHAnsi" w:cstheme="majorHAnsi"/>
                <w:color w:val="FF0000"/>
                <w:sz w:val="18"/>
                <w:szCs w:val="20"/>
              </w:rPr>
              <w:t xml:space="preserve"> </w:t>
            </w:r>
          </w:p>
          <w:p w14:paraId="4DD4EC14" w14:textId="14786F31" w:rsidR="00EE5E80" w:rsidRPr="0074777F" w:rsidRDefault="00EE5E80" w:rsidP="00B82374">
            <w:pPr>
              <w:rPr>
                <w:rFonts w:asciiTheme="majorHAnsi" w:hAnsiTheme="majorHAnsi" w:cstheme="majorHAnsi"/>
                <w:color w:val="FF0000"/>
                <w:sz w:val="18"/>
                <w:szCs w:val="20"/>
              </w:rPr>
            </w:pPr>
            <w:r w:rsidRPr="0074777F">
              <w:rPr>
                <w:rFonts w:asciiTheme="majorHAnsi" w:hAnsiTheme="majorHAnsi" w:cstheme="majorHAnsi"/>
                <w:sz w:val="18"/>
                <w:szCs w:val="20"/>
              </w:rPr>
              <w:t xml:space="preserve">Nbre de graduations du </w:t>
            </w:r>
            <w:proofErr w:type="gramStart"/>
            <w:r w:rsidRPr="0074777F">
              <w:rPr>
                <w:rFonts w:asciiTheme="majorHAnsi" w:hAnsiTheme="majorHAnsi" w:cstheme="majorHAnsi"/>
                <w:sz w:val="18"/>
                <w:szCs w:val="20"/>
              </w:rPr>
              <w:t>collimateu</w:t>
            </w:r>
            <w:r w:rsidR="00FD1280">
              <w:rPr>
                <w:rFonts w:asciiTheme="majorHAnsi" w:hAnsiTheme="majorHAnsi" w:cstheme="majorHAnsi"/>
                <w:sz w:val="18"/>
                <w:szCs w:val="20"/>
              </w:rPr>
              <w:t xml:space="preserve">r </w:t>
            </w:r>
            <w:r w:rsidRPr="0074777F">
              <w:rPr>
                <w:rFonts w:asciiTheme="majorHAnsi" w:hAnsiTheme="majorHAnsi" w:cstheme="majorHAnsi"/>
                <w:sz w:val="18"/>
                <w:szCs w:val="20"/>
              </w:rPr>
              <w:t xml:space="preserve"> et</w:t>
            </w:r>
            <w:proofErr w:type="gramEnd"/>
            <w:r w:rsidRPr="0074777F">
              <w:rPr>
                <w:rFonts w:asciiTheme="majorHAnsi" w:hAnsiTheme="majorHAnsi" w:cstheme="majorHAnsi"/>
                <w:sz w:val="18"/>
                <w:szCs w:val="20"/>
              </w:rPr>
              <w:t xml:space="preserve"> valeur du champ correspondant</w:t>
            </w:r>
          </w:p>
          <w:p w14:paraId="7C71884A" w14:textId="375F4591" w:rsidR="00EE5E80" w:rsidRPr="00C6156D" w:rsidRDefault="00EE5E80" w:rsidP="00B82374">
            <w:pPr>
              <w:rPr>
                <w:rFonts w:asciiTheme="majorHAnsi" w:hAnsiTheme="majorHAnsi" w:cstheme="majorHAnsi"/>
              </w:rPr>
            </w:pPr>
          </w:p>
        </w:tc>
        <w:tc>
          <w:tcPr>
            <w:tcW w:w="3828" w:type="dxa"/>
          </w:tcPr>
          <w:p w14:paraId="2A867499" w14:textId="555321C2" w:rsidR="00EE5E80" w:rsidRPr="0074777F" w:rsidRDefault="00EE5E80" w:rsidP="00B82374">
            <w:pPr>
              <w:rPr>
                <w:rFonts w:asciiTheme="majorHAnsi" w:hAnsiTheme="majorHAnsi" w:cstheme="majorHAnsi"/>
                <w:color w:val="FF0000"/>
                <w:sz w:val="18"/>
                <w:szCs w:val="20"/>
              </w:rPr>
            </w:pPr>
            <w:r w:rsidRPr="0074777F">
              <w:rPr>
                <w:rFonts w:asciiTheme="majorHAnsi" w:hAnsiTheme="majorHAnsi" w:cstheme="majorHAnsi"/>
              </w:rPr>
              <w:t>CHAMP IMAGE</w:t>
            </w:r>
            <w:r w:rsidRPr="0074777F">
              <w:rPr>
                <w:rFonts w:asciiTheme="majorHAnsi" w:hAnsiTheme="majorHAnsi" w:cstheme="majorHAnsi"/>
                <w:sz w:val="18"/>
                <w:szCs w:val="20"/>
              </w:rPr>
              <w:t> </w:t>
            </w:r>
            <w:r w:rsidRPr="009B0164">
              <w:rPr>
                <w:rFonts w:asciiTheme="majorHAnsi" w:hAnsiTheme="majorHAnsi" w:cstheme="majorHAnsi"/>
                <w:color w:val="FF0000"/>
                <w:sz w:val="18"/>
                <w:szCs w:val="20"/>
              </w:rPr>
              <w:t>:</w:t>
            </w:r>
            <w:r w:rsidRPr="00872702">
              <w:rPr>
                <w:rFonts w:asciiTheme="majorHAnsi" w:hAnsiTheme="majorHAnsi" w:cstheme="majorHAnsi"/>
                <w:sz w:val="20"/>
                <w:szCs w:val="20"/>
              </w:rPr>
              <w:t xml:space="preserve"> </w:t>
            </w:r>
            <w:r w:rsidRPr="0074777F">
              <w:rPr>
                <w:rFonts w:asciiTheme="majorHAnsi" w:hAnsiTheme="majorHAnsi" w:cstheme="majorHAnsi"/>
                <w:sz w:val="18"/>
                <w:szCs w:val="20"/>
              </w:rPr>
              <w:t>Nbre de graduations du</w:t>
            </w:r>
            <w:r w:rsidR="00FD1280">
              <w:rPr>
                <w:rFonts w:asciiTheme="majorHAnsi" w:hAnsiTheme="majorHAnsi" w:cstheme="majorHAnsi"/>
                <w:sz w:val="18"/>
                <w:szCs w:val="20"/>
              </w:rPr>
              <w:t xml:space="preserve"> réticule lunette annexe</w:t>
            </w:r>
            <w:r w:rsidRPr="0074777F">
              <w:rPr>
                <w:rFonts w:asciiTheme="majorHAnsi" w:hAnsiTheme="majorHAnsi" w:cstheme="majorHAnsi"/>
                <w:sz w:val="18"/>
                <w:szCs w:val="20"/>
              </w:rPr>
              <w:t xml:space="preserve"> et valeur du champ correspondant</w:t>
            </w:r>
          </w:p>
          <w:p w14:paraId="0333D2D9" w14:textId="46977F22" w:rsidR="00EE5E80" w:rsidRPr="00C6156D" w:rsidRDefault="00EE5E80" w:rsidP="00B82374">
            <w:pPr>
              <w:rPr>
                <w:rFonts w:asciiTheme="majorHAnsi" w:hAnsiTheme="majorHAnsi" w:cstheme="majorHAnsi"/>
              </w:rPr>
            </w:pPr>
            <w:r>
              <w:rPr>
                <w:rFonts w:asciiTheme="majorHAnsi" w:hAnsiTheme="majorHAnsi" w:cstheme="majorHAnsi"/>
                <w:sz w:val="20"/>
                <w:szCs w:val="20"/>
              </w:rPr>
              <w:t>(</w:t>
            </w:r>
            <w:proofErr w:type="gramStart"/>
            <w:r w:rsidRPr="00872702">
              <w:rPr>
                <w:rFonts w:asciiTheme="majorHAnsi" w:hAnsiTheme="majorHAnsi" w:cstheme="majorHAnsi"/>
                <w:sz w:val="20"/>
                <w:szCs w:val="20"/>
              </w:rPr>
              <w:t>avec</w:t>
            </w:r>
            <w:proofErr w:type="gramEnd"/>
            <w:r w:rsidRPr="00872702">
              <w:rPr>
                <w:rFonts w:asciiTheme="majorHAnsi" w:hAnsiTheme="majorHAnsi" w:cstheme="majorHAnsi"/>
                <w:sz w:val="20"/>
                <w:szCs w:val="20"/>
              </w:rPr>
              <w:t xml:space="preserve"> lunette</w:t>
            </w:r>
            <w:r w:rsidR="00FD1280">
              <w:rPr>
                <w:rFonts w:asciiTheme="majorHAnsi" w:hAnsiTheme="majorHAnsi" w:cstheme="majorHAnsi"/>
                <w:sz w:val="20"/>
                <w:szCs w:val="20"/>
              </w:rPr>
              <w:t xml:space="preserve"> </w:t>
            </w:r>
            <w:proofErr w:type="spellStart"/>
            <w:r w:rsidR="00FD1280">
              <w:rPr>
                <w:rFonts w:asciiTheme="majorHAnsi" w:hAnsiTheme="majorHAnsi" w:cstheme="majorHAnsi"/>
                <w:sz w:val="20"/>
                <w:szCs w:val="20"/>
              </w:rPr>
              <w:t>astro</w:t>
            </w:r>
            <w:proofErr w:type="spellEnd"/>
            <w:r w:rsidRPr="00872702">
              <w:rPr>
                <w:rFonts w:asciiTheme="majorHAnsi" w:hAnsiTheme="majorHAnsi" w:cstheme="majorHAnsi"/>
                <w:sz w:val="20"/>
                <w:szCs w:val="20"/>
              </w:rPr>
              <w:t>)</w:t>
            </w:r>
          </w:p>
        </w:tc>
        <w:tc>
          <w:tcPr>
            <w:tcW w:w="2441" w:type="dxa"/>
          </w:tcPr>
          <w:p w14:paraId="762C8A52" w14:textId="77777777" w:rsidR="00EE5E80" w:rsidRPr="00C6156D" w:rsidRDefault="00EE5E80" w:rsidP="00B82374">
            <w:pPr>
              <w:rPr>
                <w:rFonts w:asciiTheme="majorHAnsi" w:hAnsiTheme="majorHAnsi" w:cstheme="majorHAnsi"/>
              </w:rPr>
            </w:pPr>
            <w:r w:rsidRPr="00C6156D">
              <w:rPr>
                <w:rFonts w:asciiTheme="majorHAnsi" w:hAnsiTheme="majorHAnsi" w:cstheme="majorHAnsi"/>
              </w:rPr>
              <w:t>GROSSISSEMENT</w:t>
            </w:r>
          </w:p>
          <w:p w14:paraId="25C3748A" w14:textId="77777777" w:rsidR="00EE5E80" w:rsidRPr="00872702" w:rsidRDefault="00EE5E80" w:rsidP="00B82374">
            <w:pPr>
              <w:rPr>
                <w:rFonts w:asciiTheme="majorHAnsi" w:hAnsiTheme="majorHAnsi" w:cstheme="majorHAnsi"/>
                <w:sz w:val="20"/>
                <w:szCs w:val="20"/>
              </w:rPr>
            </w:pPr>
            <w:r w:rsidRPr="00872702">
              <w:rPr>
                <w:rFonts w:asciiTheme="majorHAnsi" w:hAnsiTheme="majorHAnsi" w:cstheme="majorHAnsi"/>
                <w:sz w:val="20"/>
                <w:szCs w:val="20"/>
              </w:rPr>
              <w:t>Calcul et incertitude</w:t>
            </w:r>
          </w:p>
        </w:tc>
      </w:tr>
      <w:tr w:rsidR="00EE5E80" w:rsidRPr="00C6156D" w14:paraId="7528DC0A" w14:textId="77777777" w:rsidTr="00B82374">
        <w:tc>
          <w:tcPr>
            <w:tcW w:w="3936" w:type="dxa"/>
          </w:tcPr>
          <w:p w14:paraId="6A4E7D22" w14:textId="77777777" w:rsidR="00EE5E80" w:rsidRPr="00C6156D" w:rsidRDefault="00EE5E80" w:rsidP="00B82374">
            <w:pPr>
              <w:rPr>
                <w:rFonts w:asciiTheme="majorHAnsi" w:hAnsiTheme="majorHAnsi" w:cstheme="majorHAnsi"/>
              </w:rPr>
            </w:pPr>
          </w:p>
          <w:p w14:paraId="60237B1C" w14:textId="77777777" w:rsidR="00EE5E80" w:rsidRDefault="00EE5E80" w:rsidP="00B82374">
            <w:pPr>
              <w:rPr>
                <w:rFonts w:asciiTheme="majorHAnsi" w:hAnsiTheme="majorHAnsi" w:cstheme="majorHAnsi"/>
              </w:rPr>
            </w:pPr>
          </w:p>
          <w:p w14:paraId="4C36C161" w14:textId="77777777" w:rsidR="00EE5E80" w:rsidRPr="00C6156D" w:rsidRDefault="00EE5E80" w:rsidP="00B82374">
            <w:pPr>
              <w:rPr>
                <w:rFonts w:asciiTheme="majorHAnsi" w:hAnsiTheme="majorHAnsi" w:cstheme="majorHAnsi"/>
              </w:rPr>
            </w:pPr>
          </w:p>
        </w:tc>
        <w:tc>
          <w:tcPr>
            <w:tcW w:w="3828" w:type="dxa"/>
          </w:tcPr>
          <w:p w14:paraId="6BA588C4" w14:textId="77777777" w:rsidR="00EE5E80" w:rsidRPr="00C6156D" w:rsidRDefault="00EE5E80" w:rsidP="00B82374">
            <w:pPr>
              <w:rPr>
                <w:rFonts w:asciiTheme="majorHAnsi" w:hAnsiTheme="majorHAnsi" w:cstheme="majorHAnsi"/>
              </w:rPr>
            </w:pPr>
          </w:p>
        </w:tc>
        <w:tc>
          <w:tcPr>
            <w:tcW w:w="2441" w:type="dxa"/>
          </w:tcPr>
          <w:p w14:paraId="487CC1EF" w14:textId="77777777" w:rsidR="00EE5E80" w:rsidRPr="00C6156D" w:rsidRDefault="00EE5E80" w:rsidP="00B82374">
            <w:pPr>
              <w:rPr>
                <w:rFonts w:asciiTheme="majorHAnsi" w:hAnsiTheme="majorHAnsi" w:cstheme="majorHAnsi"/>
              </w:rPr>
            </w:pPr>
          </w:p>
        </w:tc>
      </w:tr>
    </w:tbl>
    <w:p w14:paraId="0D66735F" w14:textId="77777777" w:rsidR="00EE5E80" w:rsidRDefault="00EE5E80" w:rsidP="006C2DBF">
      <w:pPr>
        <w:jc w:val="both"/>
        <w:rPr>
          <w:rFonts w:asciiTheme="majorHAnsi" w:hAnsiTheme="majorHAnsi" w:cstheme="majorHAnsi"/>
          <w:i/>
        </w:rPr>
      </w:pPr>
    </w:p>
    <w:p w14:paraId="7F7CE3E6" w14:textId="77777777" w:rsidR="00CC3FBB" w:rsidRPr="00CC3FBB" w:rsidRDefault="00CC3FBB" w:rsidP="006C2DBF">
      <w:pPr>
        <w:jc w:val="both"/>
        <w:rPr>
          <w:rFonts w:asciiTheme="majorHAnsi" w:hAnsiTheme="majorHAnsi" w:cstheme="majorHAnsi"/>
          <w:i/>
        </w:rPr>
      </w:pPr>
    </w:p>
    <w:p w14:paraId="5FEF0189" w14:textId="77777777" w:rsidR="00872702" w:rsidRDefault="00872702" w:rsidP="006C2DBF">
      <w:pPr>
        <w:jc w:val="both"/>
        <w:rPr>
          <w:rFonts w:asciiTheme="majorHAnsi" w:hAnsiTheme="majorHAnsi" w:cstheme="majorHAnsi"/>
        </w:rPr>
      </w:pPr>
    </w:p>
    <w:p w14:paraId="5723AD63" w14:textId="77777777" w:rsidR="003931AA" w:rsidRDefault="003931AA" w:rsidP="006C2DBF">
      <w:pPr>
        <w:jc w:val="both"/>
        <w:rPr>
          <w:rFonts w:asciiTheme="majorHAnsi" w:hAnsiTheme="majorHAnsi" w:cstheme="majorHAnsi"/>
        </w:rPr>
      </w:pPr>
    </w:p>
    <w:p w14:paraId="0EBF970B" w14:textId="77777777" w:rsidR="003931AA" w:rsidRDefault="003931AA" w:rsidP="006C2DBF">
      <w:pPr>
        <w:jc w:val="both"/>
        <w:rPr>
          <w:rFonts w:asciiTheme="majorHAnsi" w:hAnsiTheme="majorHAnsi" w:cstheme="majorHAnsi"/>
        </w:rPr>
      </w:pPr>
    </w:p>
    <w:p w14:paraId="6F1AE0D9" w14:textId="77777777" w:rsidR="00872702" w:rsidRDefault="00872702" w:rsidP="006C2DBF">
      <w:pPr>
        <w:jc w:val="both"/>
        <w:rPr>
          <w:rFonts w:asciiTheme="majorHAnsi" w:hAnsiTheme="majorHAnsi" w:cstheme="majorHAnsi"/>
        </w:rPr>
      </w:pPr>
    </w:p>
    <w:p w14:paraId="0E908453" w14:textId="77777777" w:rsidR="00FC7BD8" w:rsidRDefault="00FC7BD8" w:rsidP="006C2DBF">
      <w:pPr>
        <w:jc w:val="both"/>
        <w:rPr>
          <w:rFonts w:asciiTheme="majorHAnsi" w:hAnsiTheme="majorHAnsi" w:cstheme="majorHAnsi"/>
        </w:rPr>
      </w:pPr>
    </w:p>
    <w:p w14:paraId="59311694" w14:textId="77777777" w:rsidR="00FC7BD8" w:rsidRDefault="00FC7BD8" w:rsidP="006C2DBF">
      <w:pPr>
        <w:jc w:val="both"/>
        <w:rPr>
          <w:rFonts w:asciiTheme="majorHAnsi" w:hAnsiTheme="majorHAnsi" w:cstheme="majorHAnsi"/>
        </w:rPr>
      </w:pPr>
    </w:p>
    <w:p w14:paraId="18D50221" w14:textId="14843B69" w:rsidR="0060256A" w:rsidRPr="00FC7BD8" w:rsidRDefault="0060256A" w:rsidP="0060256A">
      <w:pPr>
        <w:jc w:val="both"/>
        <w:rPr>
          <w:rFonts w:asciiTheme="majorHAnsi" w:hAnsiTheme="majorHAnsi" w:cstheme="majorHAnsi"/>
          <w:i/>
          <w:sz w:val="36"/>
          <w:szCs w:val="36"/>
        </w:rPr>
      </w:pPr>
      <w:r w:rsidRPr="00FC7BD8">
        <w:rPr>
          <w:rFonts w:asciiTheme="majorHAnsi" w:hAnsiTheme="majorHAnsi" w:cstheme="majorHAnsi"/>
          <w:i/>
          <w:sz w:val="32"/>
          <w:szCs w:val="32"/>
        </w:rPr>
        <w:t>Mesures du  grossissement par la méthode Champ</w:t>
      </w:r>
      <w:r w:rsidR="0074777F" w:rsidRPr="00FC7BD8">
        <w:rPr>
          <w:rFonts w:asciiTheme="majorHAnsi" w:hAnsiTheme="majorHAnsi" w:cstheme="majorHAnsi"/>
          <w:i/>
          <w:sz w:val="32"/>
          <w:szCs w:val="32"/>
        </w:rPr>
        <w:t xml:space="preserve"> total</w:t>
      </w:r>
      <w:r w:rsidRPr="00FC7BD8">
        <w:rPr>
          <w:rFonts w:asciiTheme="majorHAnsi" w:hAnsiTheme="majorHAnsi" w:cstheme="majorHAnsi"/>
          <w:i/>
          <w:sz w:val="32"/>
          <w:szCs w:val="32"/>
        </w:rPr>
        <w:t xml:space="preserve"> image / champ </w:t>
      </w:r>
      <w:r w:rsidR="0074777F" w:rsidRPr="00FC7BD8">
        <w:rPr>
          <w:rFonts w:asciiTheme="majorHAnsi" w:hAnsiTheme="majorHAnsi" w:cstheme="majorHAnsi"/>
          <w:i/>
          <w:sz w:val="32"/>
          <w:szCs w:val="32"/>
        </w:rPr>
        <w:t xml:space="preserve">total </w:t>
      </w:r>
      <w:r w:rsidRPr="00FC7BD8">
        <w:rPr>
          <w:rFonts w:asciiTheme="majorHAnsi" w:hAnsiTheme="majorHAnsi" w:cstheme="majorHAnsi"/>
          <w:i/>
          <w:sz w:val="32"/>
          <w:szCs w:val="32"/>
        </w:rPr>
        <w:t>objet</w:t>
      </w:r>
      <w:r w:rsidRPr="00FC7BD8">
        <w:rPr>
          <w:rFonts w:asciiTheme="majorHAnsi" w:hAnsiTheme="majorHAnsi" w:cstheme="majorHAnsi"/>
          <w:i/>
          <w:sz w:val="36"/>
          <w:szCs w:val="36"/>
        </w:rPr>
        <w:t> :</w:t>
      </w:r>
    </w:p>
    <w:p w14:paraId="3EBF629D" w14:textId="2FE7DDB9" w:rsidR="0060256A" w:rsidRDefault="0060256A" w:rsidP="0060256A">
      <w:pPr>
        <w:jc w:val="both"/>
        <w:rPr>
          <w:rFonts w:asciiTheme="majorHAnsi" w:hAnsiTheme="majorHAnsi" w:cstheme="majorHAnsi"/>
        </w:rPr>
      </w:pPr>
      <w:r>
        <w:rPr>
          <w:rFonts w:asciiTheme="majorHAnsi" w:hAnsiTheme="majorHAnsi" w:cstheme="majorHAnsi"/>
        </w:rPr>
        <w:t xml:space="preserve">Définition champ </w:t>
      </w:r>
      <w:r w:rsidR="0074777F">
        <w:rPr>
          <w:rFonts w:asciiTheme="majorHAnsi" w:hAnsiTheme="majorHAnsi" w:cstheme="majorHAnsi"/>
        </w:rPr>
        <w:t xml:space="preserve">total </w:t>
      </w:r>
      <w:r>
        <w:rPr>
          <w:rFonts w:asciiTheme="majorHAnsi" w:hAnsiTheme="majorHAnsi" w:cstheme="majorHAnsi"/>
        </w:rPr>
        <w:t>objet et mesure : (Matériels utilisés, mise en œuvre, protocole suivi,…..)</w:t>
      </w:r>
    </w:p>
    <w:p w14:paraId="15FEF0F5" w14:textId="77777777" w:rsidR="00400821" w:rsidRDefault="00400821" w:rsidP="006C2DBF">
      <w:pPr>
        <w:jc w:val="both"/>
        <w:rPr>
          <w:rFonts w:asciiTheme="majorHAnsi" w:hAnsiTheme="majorHAnsi" w:cstheme="majorHAnsi"/>
        </w:rPr>
      </w:pPr>
    </w:p>
    <w:p w14:paraId="706EAF62" w14:textId="77777777" w:rsidR="00400821" w:rsidRDefault="00400821" w:rsidP="006C2DBF">
      <w:pPr>
        <w:jc w:val="both"/>
        <w:rPr>
          <w:rFonts w:asciiTheme="majorHAnsi" w:hAnsiTheme="majorHAnsi" w:cstheme="majorHAnsi"/>
        </w:rPr>
      </w:pPr>
    </w:p>
    <w:p w14:paraId="1E589D60" w14:textId="77777777" w:rsidR="0060256A" w:rsidRDefault="0060256A" w:rsidP="006C2DBF">
      <w:pPr>
        <w:jc w:val="both"/>
        <w:rPr>
          <w:rFonts w:asciiTheme="majorHAnsi" w:hAnsiTheme="majorHAnsi" w:cstheme="majorHAnsi"/>
        </w:rPr>
      </w:pPr>
    </w:p>
    <w:p w14:paraId="67123FEF" w14:textId="77777777" w:rsidR="003931AA" w:rsidRDefault="003931AA" w:rsidP="006C2DBF">
      <w:pPr>
        <w:jc w:val="both"/>
        <w:rPr>
          <w:rFonts w:asciiTheme="majorHAnsi" w:hAnsiTheme="majorHAnsi" w:cstheme="majorHAnsi"/>
        </w:rPr>
      </w:pPr>
    </w:p>
    <w:p w14:paraId="489A360E" w14:textId="77777777" w:rsidR="0060256A" w:rsidRDefault="0060256A" w:rsidP="006C2DBF">
      <w:pPr>
        <w:jc w:val="both"/>
        <w:rPr>
          <w:rFonts w:asciiTheme="majorHAnsi" w:hAnsiTheme="majorHAnsi" w:cstheme="majorHAnsi"/>
        </w:rPr>
      </w:pPr>
    </w:p>
    <w:p w14:paraId="5F188A2E" w14:textId="77777777" w:rsidR="0060256A" w:rsidRDefault="0060256A" w:rsidP="006C2DBF">
      <w:pPr>
        <w:jc w:val="both"/>
        <w:rPr>
          <w:rFonts w:asciiTheme="majorHAnsi" w:hAnsiTheme="majorHAnsi" w:cstheme="majorHAnsi"/>
        </w:rPr>
      </w:pPr>
    </w:p>
    <w:p w14:paraId="46677A43" w14:textId="77777777" w:rsidR="00872702" w:rsidRDefault="00872702" w:rsidP="006C2DBF">
      <w:pPr>
        <w:jc w:val="both"/>
        <w:rPr>
          <w:rFonts w:asciiTheme="majorHAnsi" w:hAnsiTheme="majorHAnsi" w:cstheme="majorHAnsi"/>
        </w:rPr>
      </w:pPr>
    </w:p>
    <w:p w14:paraId="422BA3D8" w14:textId="77777777" w:rsidR="003931AA" w:rsidRDefault="003931AA" w:rsidP="006C2DBF">
      <w:pPr>
        <w:jc w:val="both"/>
        <w:rPr>
          <w:rFonts w:asciiTheme="majorHAnsi" w:hAnsiTheme="majorHAnsi" w:cstheme="majorHAnsi"/>
        </w:rPr>
      </w:pPr>
    </w:p>
    <w:p w14:paraId="1FB83D5E" w14:textId="77777777" w:rsidR="00872702" w:rsidRDefault="00872702" w:rsidP="006C2DBF">
      <w:pPr>
        <w:jc w:val="both"/>
        <w:rPr>
          <w:rFonts w:asciiTheme="majorHAnsi" w:hAnsiTheme="majorHAnsi" w:cstheme="majorHAnsi"/>
        </w:rPr>
      </w:pPr>
    </w:p>
    <w:p w14:paraId="202F15CC" w14:textId="6D31CCFC" w:rsidR="0060256A" w:rsidRDefault="0060256A" w:rsidP="006C2DBF">
      <w:pPr>
        <w:jc w:val="both"/>
        <w:rPr>
          <w:rFonts w:asciiTheme="majorHAnsi" w:hAnsiTheme="majorHAnsi" w:cstheme="majorHAnsi"/>
        </w:rPr>
      </w:pPr>
      <w:r>
        <w:rPr>
          <w:rFonts w:asciiTheme="majorHAnsi" w:hAnsiTheme="majorHAnsi" w:cstheme="majorHAnsi"/>
        </w:rPr>
        <w:t>Définition champ</w:t>
      </w:r>
      <w:r w:rsidR="0074777F">
        <w:rPr>
          <w:rFonts w:asciiTheme="majorHAnsi" w:hAnsiTheme="majorHAnsi" w:cstheme="majorHAnsi"/>
        </w:rPr>
        <w:t xml:space="preserve"> total </w:t>
      </w:r>
      <w:r>
        <w:rPr>
          <w:rFonts w:asciiTheme="majorHAnsi" w:hAnsiTheme="majorHAnsi" w:cstheme="majorHAnsi"/>
        </w:rPr>
        <w:t xml:space="preserve"> image et mesure : (Matériels utilisés, mise en œuvre, protocole suivi,…..)</w:t>
      </w:r>
    </w:p>
    <w:p w14:paraId="7DB7A03D" w14:textId="77777777" w:rsidR="0060256A" w:rsidRDefault="0060256A" w:rsidP="006C2DBF">
      <w:pPr>
        <w:jc w:val="both"/>
        <w:rPr>
          <w:rFonts w:asciiTheme="majorHAnsi" w:hAnsiTheme="majorHAnsi" w:cstheme="majorHAnsi"/>
        </w:rPr>
      </w:pPr>
    </w:p>
    <w:p w14:paraId="088B3934" w14:textId="77777777" w:rsidR="0060256A" w:rsidRDefault="0060256A" w:rsidP="006C2DBF">
      <w:pPr>
        <w:jc w:val="both"/>
        <w:rPr>
          <w:rFonts w:asciiTheme="majorHAnsi" w:hAnsiTheme="majorHAnsi" w:cstheme="majorHAnsi"/>
        </w:rPr>
      </w:pPr>
    </w:p>
    <w:p w14:paraId="601E28BA" w14:textId="77777777" w:rsidR="0060256A" w:rsidRDefault="0060256A" w:rsidP="006C2DBF">
      <w:pPr>
        <w:jc w:val="both"/>
        <w:rPr>
          <w:rFonts w:asciiTheme="majorHAnsi" w:hAnsiTheme="majorHAnsi" w:cstheme="majorHAnsi"/>
        </w:rPr>
      </w:pPr>
    </w:p>
    <w:p w14:paraId="000D4130" w14:textId="77777777" w:rsidR="0060256A" w:rsidRDefault="0060256A" w:rsidP="006C2DBF">
      <w:pPr>
        <w:jc w:val="both"/>
        <w:rPr>
          <w:rFonts w:asciiTheme="majorHAnsi" w:hAnsiTheme="majorHAnsi" w:cstheme="majorHAnsi"/>
        </w:rPr>
      </w:pPr>
    </w:p>
    <w:p w14:paraId="178A8B35" w14:textId="77777777" w:rsidR="0060256A" w:rsidRDefault="0060256A" w:rsidP="006C2DBF">
      <w:pPr>
        <w:jc w:val="both"/>
        <w:rPr>
          <w:rFonts w:asciiTheme="majorHAnsi" w:hAnsiTheme="majorHAnsi" w:cstheme="majorHAnsi"/>
        </w:rPr>
      </w:pPr>
    </w:p>
    <w:p w14:paraId="5BFB9416" w14:textId="77777777" w:rsidR="0060256A" w:rsidRDefault="0060256A" w:rsidP="006C2DBF">
      <w:pPr>
        <w:jc w:val="both"/>
        <w:rPr>
          <w:rFonts w:asciiTheme="majorHAnsi" w:hAnsiTheme="majorHAnsi" w:cstheme="majorHAnsi"/>
        </w:rPr>
      </w:pPr>
    </w:p>
    <w:p w14:paraId="5D6D0A20" w14:textId="77777777" w:rsidR="0060256A" w:rsidRDefault="0060256A" w:rsidP="006C2DBF">
      <w:pPr>
        <w:jc w:val="both"/>
        <w:rPr>
          <w:rFonts w:asciiTheme="majorHAnsi" w:hAnsiTheme="majorHAnsi" w:cstheme="majorHAnsi"/>
        </w:rPr>
      </w:pPr>
    </w:p>
    <w:p w14:paraId="7A171563" w14:textId="77777777" w:rsidR="00872702" w:rsidRDefault="00872702" w:rsidP="006C2DBF">
      <w:pPr>
        <w:jc w:val="both"/>
        <w:rPr>
          <w:rFonts w:asciiTheme="majorHAnsi" w:hAnsiTheme="majorHAnsi" w:cstheme="majorHAnsi"/>
        </w:rPr>
      </w:pPr>
    </w:p>
    <w:p w14:paraId="3B2A4A50" w14:textId="77777777" w:rsidR="0060256A" w:rsidRDefault="0060256A" w:rsidP="006C2DBF">
      <w:pPr>
        <w:jc w:val="both"/>
        <w:rPr>
          <w:rFonts w:asciiTheme="majorHAnsi" w:hAnsiTheme="majorHAnsi" w:cstheme="majorHAnsi"/>
        </w:rPr>
      </w:pPr>
    </w:p>
    <w:p w14:paraId="648CFAC2" w14:textId="77777777" w:rsidR="001B1136" w:rsidRDefault="001B1136" w:rsidP="006C2DBF">
      <w:pPr>
        <w:jc w:val="both"/>
        <w:rPr>
          <w:rFonts w:asciiTheme="majorHAnsi" w:hAnsiTheme="majorHAnsi" w:cstheme="majorHAnsi"/>
        </w:rPr>
      </w:pPr>
    </w:p>
    <w:p w14:paraId="0F7CC8E2" w14:textId="77777777" w:rsidR="001B1136" w:rsidRDefault="001B1136" w:rsidP="006C2DBF">
      <w:pPr>
        <w:jc w:val="both"/>
        <w:rPr>
          <w:rFonts w:asciiTheme="majorHAnsi" w:hAnsiTheme="majorHAnsi" w:cstheme="majorHAnsi"/>
        </w:rPr>
      </w:pPr>
    </w:p>
    <w:p w14:paraId="413348DD" w14:textId="77777777" w:rsidR="001B1136" w:rsidRDefault="001B1136" w:rsidP="006C2DBF">
      <w:pPr>
        <w:jc w:val="both"/>
        <w:rPr>
          <w:rFonts w:asciiTheme="majorHAnsi" w:hAnsiTheme="majorHAnsi" w:cstheme="majorHAnsi"/>
        </w:rPr>
      </w:pPr>
    </w:p>
    <w:p w14:paraId="390B2FA5" w14:textId="77777777" w:rsidR="0060256A" w:rsidRPr="00C6156D" w:rsidRDefault="0060256A" w:rsidP="006C2DBF">
      <w:pPr>
        <w:jc w:val="both"/>
        <w:rPr>
          <w:rFonts w:asciiTheme="majorHAnsi" w:hAnsiTheme="majorHAnsi" w:cs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02"/>
        <w:gridCol w:w="3767"/>
        <w:gridCol w:w="2427"/>
      </w:tblGrid>
      <w:tr w:rsidR="00872702" w:rsidRPr="00C6156D" w14:paraId="41ECBC94" w14:textId="77777777" w:rsidTr="00ED5462">
        <w:tc>
          <w:tcPr>
            <w:tcW w:w="4077" w:type="dxa"/>
          </w:tcPr>
          <w:p w14:paraId="650F8043" w14:textId="2A91C407" w:rsidR="00872702" w:rsidRPr="00C6156D" w:rsidRDefault="00872702" w:rsidP="00ED5462">
            <w:pPr>
              <w:rPr>
                <w:rFonts w:asciiTheme="majorHAnsi" w:hAnsiTheme="majorHAnsi" w:cstheme="majorHAnsi"/>
              </w:rPr>
            </w:pPr>
            <w:r w:rsidRPr="00C6156D">
              <w:rPr>
                <w:rFonts w:asciiTheme="majorHAnsi" w:hAnsiTheme="majorHAnsi" w:cstheme="majorHAnsi"/>
              </w:rPr>
              <w:t xml:space="preserve">CHAMP </w:t>
            </w:r>
            <w:r w:rsidR="0074777F">
              <w:rPr>
                <w:rFonts w:asciiTheme="majorHAnsi" w:hAnsiTheme="majorHAnsi" w:cstheme="majorHAnsi"/>
              </w:rPr>
              <w:t xml:space="preserve">total </w:t>
            </w:r>
            <w:r w:rsidRPr="00C6156D">
              <w:rPr>
                <w:rFonts w:asciiTheme="majorHAnsi" w:hAnsiTheme="majorHAnsi" w:cstheme="majorHAnsi"/>
              </w:rPr>
              <w:t xml:space="preserve">OBJET mesure brute en </w:t>
            </w:r>
            <w:proofErr w:type="spellStart"/>
            <w:r w:rsidRPr="00C6156D">
              <w:rPr>
                <w:rFonts w:asciiTheme="majorHAnsi" w:hAnsiTheme="majorHAnsi" w:cstheme="majorHAnsi"/>
              </w:rPr>
              <w:t>grad</w:t>
            </w:r>
            <w:proofErr w:type="spellEnd"/>
            <w:r w:rsidRPr="00C6156D">
              <w:rPr>
                <w:rFonts w:asciiTheme="majorHAnsi" w:hAnsiTheme="majorHAnsi" w:cstheme="majorHAnsi"/>
              </w:rPr>
              <w:t xml:space="preserve"> et valeur en degrés</w:t>
            </w:r>
          </w:p>
          <w:p w14:paraId="3BF0434F" w14:textId="77777777" w:rsidR="00872702" w:rsidRPr="00C6156D" w:rsidRDefault="00872702" w:rsidP="00ED5462">
            <w:pPr>
              <w:rPr>
                <w:rFonts w:asciiTheme="majorHAnsi" w:hAnsiTheme="majorHAnsi" w:cstheme="majorHAnsi"/>
              </w:rPr>
            </w:pPr>
          </w:p>
        </w:tc>
        <w:tc>
          <w:tcPr>
            <w:tcW w:w="3828" w:type="dxa"/>
          </w:tcPr>
          <w:p w14:paraId="0B52F40F" w14:textId="351A0A59" w:rsidR="00872702" w:rsidRPr="00C6156D" w:rsidRDefault="00872702" w:rsidP="00ED5462">
            <w:pPr>
              <w:rPr>
                <w:rFonts w:asciiTheme="majorHAnsi" w:hAnsiTheme="majorHAnsi" w:cstheme="majorHAnsi"/>
              </w:rPr>
            </w:pPr>
            <w:r w:rsidRPr="00C6156D">
              <w:rPr>
                <w:rFonts w:asciiTheme="majorHAnsi" w:hAnsiTheme="majorHAnsi" w:cstheme="majorHAnsi"/>
              </w:rPr>
              <w:t>CHAMP</w:t>
            </w:r>
            <w:r w:rsidR="0074777F">
              <w:rPr>
                <w:rFonts w:asciiTheme="majorHAnsi" w:hAnsiTheme="majorHAnsi" w:cstheme="majorHAnsi"/>
              </w:rPr>
              <w:t xml:space="preserve"> total</w:t>
            </w:r>
            <w:r w:rsidRPr="00C6156D">
              <w:rPr>
                <w:rFonts w:asciiTheme="majorHAnsi" w:hAnsiTheme="majorHAnsi" w:cstheme="majorHAnsi"/>
              </w:rPr>
              <w:t xml:space="preserve"> IMAGE mesure en degrés avec incertitude</w:t>
            </w:r>
          </w:p>
        </w:tc>
        <w:tc>
          <w:tcPr>
            <w:tcW w:w="2441" w:type="dxa"/>
          </w:tcPr>
          <w:p w14:paraId="0869AC6F" w14:textId="77777777" w:rsidR="00872702" w:rsidRPr="00C6156D" w:rsidRDefault="00872702" w:rsidP="00ED5462">
            <w:pPr>
              <w:rPr>
                <w:rFonts w:asciiTheme="majorHAnsi" w:hAnsiTheme="majorHAnsi" w:cstheme="majorHAnsi"/>
              </w:rPr>
            </w:pPr>
            <w:r w:rsidRPr="00C6156D">
              <w:rPr>
                <w:rFonts w:asciiTheme="majorHAnsi" w:hAnsiTheme="majorHAnsi" w:cstheme="majorHAnsi"/>
              </w:rPr>
              <w:t>GROSSISSEMENT</w:t>
            </w:r>
          </w:p>
          <w:p w14:paraId="5908CEA7" w14:textId="77777777" w:rsidR="00872702" w:rsidRPr="00C6156D" w:rsidRDefault="00872702" w:rsidP="00ED5462">
            <w:pPr>
              <w:rPr>
                <w:rFonts w:asciiTheme="majorHAnsi" w:hAnsiTheme="majorHAnsi" w:cstheme="majorHAnsi"/>
              </w:rPr>
            </w:pPr>
            <w:r w:rsidRPr="00C6156D">
              <w:rPr>
                <w:rFonts w:asciiTheme="majorHAnsi" w:hAnsiTheme="majorHAnsi" w:cstheme="majorHAnsi"/>
              </w:rPr>
              <w:t>avec incertitude</w:t>
            </w:r>
          </w:p>
        </w:tc>
      </w:tr>
      <w:tr w:rsidR="00872702" w:rsidRPr="00C6156D" w14:paraId="37189791" w14:textId="77777777" w:rsidTr="00ED5462">
        <w:tc>
          <w:tcPr>
            <w:tcW w:w="4077" w:type="dxa"/>
          </w:tcPr>
          <w:p w14:paraId="7BAA4E54" w14:textId="77777777" w:rsidR="00872702" w:rsidRDefault="00872702" w:rsidP="00ED5462">
            <w:pPr>
              <w:rPr>
                <w:rFonts w:asciiTheme="majorHAnsi" w:hAnsiTheme="majorHAnsi" w:cstheme="majorHAnsi"/>
              </w:rPr>
            </w:pPr>
          </w:p>
          <w:p w14:paraId="4F8BDA36" w14:textId="77777777" w:rsidR="00872702" w:rsidRDefault="00872702" w:rsidP="00ED5462">
            <w:pPr>
              <w:rPr>
                <w:rFonts w:asciiTheme="majorHAnsi" w:hAnsiTheme="majorHAnsi" w:cstheme="majorHAnsi"/>
              </w:rPr>
            </w:pPr>
          </w:p>
          <w:p w14:paraId="32426EA6" w14:textId="77777777" w:rsidR="00872702" w:rsidRPr="00C6156D" w:rsidRDefault="00872702" w:rsidP="00ED5462">
            <w:pPr>
              <w:rPr>
                <w:rFonts w:asciiTheme="majorHAnsi" w:hAnsiTheme="majorHAnsi" w:cstheme="majorHAnsi"/>
              </w:rPr>
            </w:pPr>
          </w:p>
        </w:tc>
        <w:tc>
          <w:tcPr>
            <w:tcW w:w="3828" w:type="dxa"/>
          </w:tcPr>
          <w:p w14:paraId="399BB158" w14:textId="2C6361C3" w:rsidR="00872702" w:rsidRPr="00C6156D" w:rsidRDefault="00872702" w:rsidP="00ED5462">
            <w:pPr>
              <w:rPr>
                <w:rFonts w:asciiTheme="majorHAnsi" w:hAnsiTheme="majorHAnsi" w:cstheme="majorHAnsi"/>
              </w:rPr>
            </w:pPr>
          </w:p>
        </w:tc>
        <w:tc>
          <w:tcPr>
            <w:tcW w:w="2441" w:type="dxa"/>
          </w:tcPr>
          <w:p w14:paraId="0B1EC92E" w14:textId="457B75CF" w:rsidR="00872702" w:rsidRPr="00C6156D" w:rsidRDefault="00872702" w:rsidP="00ED5462">
            <w:pPr>
              <w:rPr>
                <w:rFonts w:asciiTheme="majorHAnsi" w:hAnsiTheme="majorHAnsi" w:cstheme="majorHAnsi"/>
              </w:rPr>
            </w:pPr>
          </w:p>
        </w:tc>
      </w:tr>
    </w:tbl>
    <w:p w14:paraId="41DF391C" w14:textId="1A5E56D0" w:rsidR="00872702" w:rsidRDefault="00872702" w:rsidP="006C2DBF">
      <w:pPr>
        <w:jc w:val="both"/>
        <w:rPr>
          <w:rFonts w:asciiTheme="majorHAnsi" w:hAnsiTheme="majorHAnsi" w:cstheme="majorHAnsi"/>
        </w:rPr>
      </w:pPr>
      <w:r>
        <w:rPr>
          <w:rFonts w:asciiTheme="majorHAnsi" w:hAnsiTheme="majorHAnsi" w:cstheme="majorHAnsi"/>
        </w:rPr>
        <w:t>Commentaires :</w:t>
      </w:r>
    </w:p>
    <w:p w14:paraId="2B9ECCC7" w14:textId="77777777" w:rsidR="00872702" w:rsidRDefault="00872702" w:rsidP="006C2DBF">
      <w:pPr>
        <w:jc w:val="both"/>
        <w:rPr>
          <w:rFonts w:asciiTheme="majorHAnsi" w:hAnsiTheme="majorHAnsi" w:cstheme="majorHAnsi"/>
        </w:rPr>
      </w:pPr>
    </w:p>
    <w:p w14:paraId="1F395E27" w14:textId="77777777" w:rsidR="003931AA" w:rsidRDefault="003931AA" w:rsidP="006C2DBF">
      <w:pPr>
        <w:jc w:val="both"/>
        <w:rPr>
          <w:rFonts w:asciiTheme="majorHAnsi" w:hAnsiTheme="majorHAnsi" w:cstheme="majorHAnsi"/>
        </w:rPr>
      </w:pPr>
    </w:p>
    <w:p w14:paraId="171C2C28" w14:textId="77777777" w:rsidR="00872702" w:rsidRDefault="00872702" w:rsidP="006C2DBF">
      <w:pPr>
        <w:jc w:val="both"/>
        <w:rPr>
          <w:rFonts w:asciiTheme="majorHAnsi" w:hAnsiTheme="majorHAnsi" w:cstheme="majorHAnsi"/>
        </w:rPr>
      </w:pPr>
    </w:p>
    <w:p w14:paraId="717D2BFF" w14:textId="77777777" w:rsidR="00FC7BD8" w:rsidRDefault="00FC7BD8" w:rsidP="006C2DBF">
      <w:pPr>
        <w:jc w:val="both"/>
        <w:rPr>
          <w:rFonts w:asciiTheme="majorHAnsi" w:hAnsiTheme="majorHAnsi" w:cstheme="majorHAnsi"/>
        </w:rPr>
      </w:pPr>
    </w:p>
    <w:p w14:paraId="6A0DD337" w14:textId="77777777" w:rsidR="00FC7BD8" w:rsidRDefault="00FC7BD8" w:rsidP="006C2DBF">
      <w:pPr>
        <w:jc w:val="both"/>
        <w:rPr>
          <w:rFonts w:asciiTheme="majorHAnsi" w:hAnsiTheme="majorHAnsi" w:cstheme="majorHAnsi"/>
        </w:rPr>
      </w:pPr>
    </w:p>
    <w:p w14:paraId="3E5E8B31" w14:textId="77777777" w:rsidR="00FC7BD8" w:rsidRDefault="00FC7BD8" w:rsidP="006C2DBF">
      <w:pPr>
        <w:jc w:val="both"/>
        <w:rPr>
          <w:rFonts w:asciiTheme="majorHAnsi" w:hAnsiTheme="majorHAnsi" w:cstheme="majorHAnsi"/>
        </w:rPr>
      </w:pPr>
    </w:p>
    <w:p w14:paraId="677F1A0E" w14:textId="77777777" w:rsidR="001B1136" w:rsidRDefault="001B1136" w:rsidP="006C2DBF">
      <w:pPr>
        <w:jc w:val="both"/>
        <w:rPr>
          <w:rFonts w:asciiTheme="majorHAnsi" w:hAnsiTheme="majorHAnsi" w:cstheme="majorHAnsi"/>
        </w:rPr>
      </w:pPr>
    </w:p>
    <w:p w14:paraId="3D6BC0CF" w14:textId="77777777" w:rsidR="00872702" w:rsidRDefault="00872702" w:rsidP="00872702">
      <w:pPr>
        <w:jc w:val="both"/>
        <w:rPr>
          <w:rFonts w:asciiTheme="majorHAnsi" w:hAnsiTheme="majorHAnsi" w:cstheme="majorHAnsi"/>
        </w:rPr>
      </w:pPr>
      <w:r>
        <w:rPr>
          <w:rFonts w:asciiTheme="majorHAnsi" w:hAnsiTheme="majorHAnsi" w:cstheme="majorHAnsi"/>
        </w:rPr>
        <w:lastRenderedPageBreak/>
        <w:t>Commentaires :</w:t>
      </w:r>
    </w:p>
    <w:p w14:paraId="7BBB9E53" w14:textId="77777777" w:rsidR="00EE5E80" w:rsidRDefault="00EE5E80" w:rsidP="00872702">
      <w:pPr>
        <w:jc w:val="both"/>
        <w:rPr>
          <w:rFonts w:asciiTheme="majorHAnsi" w:hAnsiTheme="majorHAnsi" w:cstheme="majorHAnsi"/>
        </w:rPr>
      </w:pPr>
    </w:p>
    <w:p w14:paraId="42C29747" w14:textId="77777777" w:rsidR="00EE5E80" w:rsidRDefault="00EE5E80" w:rsidP="00872702">
      <w:pPr>
        <w:jc w:val="both"/>
        <w:rPr>
          <w:rFonts w:asciiTheme="majorHAnsi" w:hAnsiTheme="majorHAnsi" w:cstheme="majorHAnsi"/>
        </w:rPr>
      </w:pPr>
    </w:p>
    <w:p w14:paraId="29689417" w14:textId="77777777" w:rsidR="00EE5E80" w:rsidRDefault="00EE5E80" w:rsidP="00872702">
      <w:pPr>
        <w:jc w:val="both"/>
        <w:rPr>
          <w:rFonts w:asciiTheme="majorHAnsi" w:hAnsiTheme="majorHAnsi" w:cstheme="majorHAnsi"/>
        </w:rPr>
      </w:pPr>
    </w:p>
    <w:p w14:paraId="7CF35F00" w14:textId="77777777" w:rsidR="00EE5E80" w:rsidRDefault="00EE5E80" w:rsidP="00872702">
      <w:pPr>
        <w:jc w:val="both"/>
        <w:rPr>
          <w:rFonts w:asciiTheme="majorHAnsi" w:hAnsiTheme="majorHAnsi" w:cstheme="majorHAnsi"/>
        </w:rPr>
      </w:pPr>
    </w:p>
    <w:p w14:paraId="05511BB7" w14:textId="77777777" w:rsidR="00EE5E80" w:rsidRDefault="00EE5E80" w:rsidP="00872702">
      <w:pPr>
        <w:jc w:val="both"/>
        <w:rPr>
          <w:rFonts w:asciiTheme="majorHAnsi" w:hAnsiTheme="majorHAnsi" w:cstheme="majorHAnsi"/>
        </w:rPr>
      </w:pPr>
    </w:p>
    <w:p w14:paraId="1E94AED8" w14:textId="77777777" w:rsidR="00EE5E80" w:rsidRDefault="00EE5E80" w:rsidP="00872702">
      <w:pPr>
        <w:jc w:val="both"/>
        <w:rPr>
          <w:rFonts w:asciiTheme="majorHAnsi" w:hAnsiTheme="majorHAnsi" w:cstheme="majorHAnsi"/>
        </w:rPr>
      </w:pPr>
    </w:p>
    <w:p w14:paraId="46AD250A" w14:textId="77777777" w:rsidR="00EE5E80" w:rsidRDefault="00EE5E80" w:rsidP="00872702">
      <w:pPr>
        <w:jc w:val="both"/>
        <w:rPr>
          <w:rFonts w:asciiTheme="majorHAnsi" w:hAnsiTheme="majorHAnsi" w:cstheme="majorHAnsi"/>
        </w:rPr>
      </w:pPr>
    </w:p>
    <w:p w14:paraId="7E6C6E83" w14:textId="77777777" w:rsidR="00EE5E80" w:rsidRDefault="00EE5E80" w:rsidP="00872702">
      <w:pPr>
        <w:jc w:val="both"/>
        <w:rPr>
          <w:rFonts w:asciiTheme="majorHAnsi" w:hAnsiTheme="majorHAnsi" w:cstheme="majorHAnsi"/>
        </w:rPr>
      </w:pPr>
    </w:p>
    <w:p w14:paraId="30BCD310" w14:textId="77777777" w:rsidR="00EE5E80" w:rsidRDefault="00EE5E80" w:rsidP="00872702">
      <w:pPr>
        <w:jc w:val="both"/>
        <w:rPr>
          <w:rFonts w:asciiTheme="majorHAnsi" w:hAnsiTheme="majorHAnsi" w:cstheme="majorHAnsi"/>
        </w:rPr>
      </w:pPr>
    </w:p>
    <w:p w14:paraId="4A1B5CF9" w14:textId="77777777" w:rsidR="00EE5E80" w:rsidRDefault="00EE5E80" w:rsidP="00872702">
      <w:pPr>
        <w:jc w:val="both"/>
        <w:rPr>
          <w:rFonts w:asciiTheme="majorHAnsi" w:hAnsiTheme="majorHAnsi" w:cstheme="majorHAnsi"/>
        </w:rPr>
      </w:pPr>
    </w:p>
    <w:p w14:paraId="76939476" w14:textId="77777777" w:rsidR="00EE5E80" w:rsidRPr="00FC7BD8" w:rsidRDefault="00EE5E80" w:rsidP="00EE5E80">
      <w:pPr>
        <w:jc w:val="both"/>
        <w:rPr>
          <w:rFonts w:asciiTheme="majorHAnsi" w:hAnsiTheme="majorHAnsi" w:cstheme="majorHAnsi"/>
          <w:i/>
          <w:sz w:val="32"/>
          <w:szCs w:val="32"/>
        </w:rPr>
      </w:pPr>
      <w:r w:rsidRPr="00FC7BD8">
        <w:rPr>
          <w:rFonts w:asciiTheme="majorHAnsi" w:hAnsiTheme="majorHAnsi" w:cstheme="majorHAnsi"/>
          <w:i/>
          <w:sz w:val="32"/>
          <w:szCs w:val="32"/>
        </w:rPr>
        <w:t xml:space="preserve">Mesures </w:t>
      </w:r>
      <w:proofErr w:type="gramStart"/>
      <w:r w:rsidRPr="00FC7BD8">
        <w:rPr>
          <w:rFonts w:asciiTheme="majorHAnsi" w:hAnsiTheme="majorHAnsi" w:cstheme="majorHAnsi"/>
          <w:i/>
          <w:sz w:val="32"/>
          <w:szCs w:val="32"/>
        </w:rPr>
        <w:t>du  grossissement</w:t>
      </w:r>
      <w:proofErr w:type="gramEnd"/>
      <w:r w:rsidRPr="00FC7BD8">
        <w:rPr>
          <w:rFonts w:asciiTheme="majorHAnsi" w:hAnsiTheme="majorHAnsi" w:cstheme="majorHAnsi"/>
          <w:i/>
          <w:sz w:val="32"/>
          <w:szCs w:val="32"/>
        </w:rPr>
        <w:t xml:space="preserve"> par la méthode Pupille d’entrée/ Pupille de sortie :</w:t>
      </w:r>
    </w:p>
    <w:p w14:paraId="16B364FC" w14:textId="77777777" w:rsidR="00EE5E80" w:rsidRDefault="00EE5E80" w:rsidP="00EE5E80">
      <w:pPr>
        <w:jc w:val="both"/>
        <w:rPr>
          <w:rFonts w:asciiTheme="majorHAnsi" w:hAnsiTheme="majorHAnsi" w:cstheme="majorHAnsi"/>
        </w:rPr>
      </w:pPr>
      <w:r>
        <w:rPr>
          <w:rFonts w:asciiTheme="majorHAnsi" w:hAnsiTheme="majorHAnsi" w:cstheme="majorHAnsi"/>
        </w:rPr>
        <w:t xml:space="preserve">(Matériels utilisés, mise en œuvre, protocole </w:t>
      </w:r>
      <w:proofErr w:type="gramStart"/>
      <w:r>
        <w:rPr>
          <w:rFonts w:asciiTheme="majorHAnsi" w:hAnsiTheme="majorHAnsi" w:cstheme="majorHAnsi"/>
        </w:rPr>
        <w:t>suivi,…</w:t>
      </w:r>
      <w:proofErr w:type="gramEnd"/>
      <w:r>
        <w:rPr>
          <w:rFonts w:asciiTheme="majorHAnsi" w:hAnsiTheme="majorHAnsi" w:cstheme="majorHAnsi"/>
        </w:rPr>
        <w:t>..)</w:t>
      </w:r>
    </w:p>
    <w:p w14:paraId="7B35E399" w14:textId="77777777" w:rsidR="00EE5E80" w:rsidRDefault="00EE5E80" w:rsidP="00EE5E80">
      <w:pPr>
        <w:jc w:val="both"/>
        <w:rPr>
          <w:rFonts w:asciiTheme="majorHAnsi" w:hAnsiTheme="majorHAnsi" w:cstheme="majorHAnsi"/>
        </w:rPr>
      </w:pPr>
    </w:p>
    <w:p w14:paraId="5D694C6E" w14:textId="77777777" w:rsidR="00EE5E80" w:rsidRDefault="00EE5E80" w:rsidP="00EE5E80">
      <w:pPr>
        <w:jc w:val="both"/>
        <w:rPr>
          <w:rFonts w:asciiTheme="majorHAnsi" w:hAnsiTheme="majorHAnsi" w:cstheme="majorHAnsi"/>
        </w:rPr>
      </w:pPr>
    </w:p>
    <w:p w14:paraId="2BA60EE0" w14:textId="77777777" w:rsidR="00EE5E80" w:rsidRDefault="00EE5E80" w:rsidP="00EE5E80">
      <w:pPr>
        <w:jc w:val="both"/>
        <w:rPr>
          <w:rFonts w:asciiTheme="majorHAnsi" w:hAnsiTheme="majorHAnsi" w:cstheme="majorHAnsi"/>
        </w:rPr>
      </w:pPr>
    </w:p>
    <w:p w14:paraId="1C9564F8" w14:textId="77777777" w:rsidR="00EE5E80" w:rsidRDefault="00EE5E80" w:rsidP="00EE5E80">
      <w:pPr>
        <w:jc w:val="both"/>
        <w:rPr>
          <w:rFonts w:asciiTheme="majorHAnsi" w:hAnsiTheme="majorHAnsi" w:cstheme="majorHAnsi"/>
        </w:rPr>
      </w:pPr>
    </w:p>
    <w:p w14:paraId="2A4F3D69" w14:textId="77777777" w:rsidR="00EE5E80" w:rsidRDefault="00EE5E80" w:rsidP="00EE5E80">
      <w:pPr>
        <w:jc w:val="both"/>
        <w:rPr>
          <w:rFonts w:asciiTheme="majorHAnsi" w:hAnsiTheme="majorHAnsi" w:cstheme="majorHAnsi"/>
        </w:rPr>
      </w:pPr>
    </w:p>
    <w:p w14:paraId="3CF3AB47" w14:textId="77777777" w:rsidR="00EE5E80" w:rsidRDefault="00EE5E80" w:rsidP="00EE5E80">
      <w:pPr>
        <w:jc w:val="both"/>
        <w:rPr>
          <w:rFonts w:asciiTheme="majorHAnsi" w:hAnsiTheme="majorHAnsi" w:cstheme="majorHAnsi"/>
        </w:rPr>
      </w:pPr>
    </w:p>
    <w:p w14:paraId="6AFE9D3B" w14:textId="77777777" w:rsidR="00EE5E80" w:rsidRDefault="00EE5E80" w:rsidP="00EE5E80">
      <w:pPr>
        <w:jc w:val="both"/>
        <w:rPr>
          <w:rFonts w:asciiTheme="majorHAnsi" w:hAnsiTheme="majorHAnsi" w:cstheme="majorHAnsi"/>
        </w:rPr>
      </w:pPr>
    </w:p>
    <w:p w14:paraId="44E2C37D" w14:textId="77777777" w:rsidR="00EE5E80" w:rsidRPr="00C6156D" w:rsidRDefault="00EE5E80" w:rsidP="00EE5E80">
      <w:pPr>
        <w:jc w:val="both"/>
        <w:rPr>
          <w:rFonts w:asciiTheme="majorHAnsi" w:hAnsiTheme="majorHAnsi" w:cs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08"/>
        <w:gridCol w:w="3761"/>
        <w:gridCol w:w="2427"/>
      </w:tblGrid>
      <w:tr w:rsidR="00EE5E80" w:rsidRPr="00C6156D" w14:paraId="5F72F1E4" w14:textId="77777777" w:rsidTr="00B82374">
        <w:trPr>
          <w:trHeight w:val="626"/>
        </w:trPr>
        <w:tc>
          <w:tcPr>
            <w:tcW w:w="4077" w:type="dxa"/>
          </w:tcPr>
          <w:p w14:paraId="4A727158" w14:textId="77777777" w:rsidR="00EE5E80" w:rsidRPr="00C6156D" w:rsidRDefault="00EE5E80" w:rsidP="00B82374">
            <w:pPr>
              <w:rPr>
                <w:rFonts w:asciiTheme="majorHAnsi" w:hAnsiTheme="majorHAnsi" w:cstheme="majorHAnsi"/>
              </w:rPr>
            </w:pPr>
            <w:r w:rsidRPr="00C6156D">
              <w:rPr>
                <w:rFonts w:asciiTheme="majorHAnsi" w:hAnsiTheme="majorHAnsi" w:cstheme="majorHAnsi"/>
              </w:rPr>
              <w:t xml:space="preserve">DIAMETRE PUPILLE SORTIE : mesure brute avec incertitude </w:t>
            </w:r>
          </w:p>
        </w:tc>
        <w:tc>
          <w:tcPr>
            <w:tcW w:w="3828" w:type="dxa"/>
          </w:tcPr>
          <w:p w14:paraId="23731C21" w14:textId="77777777" w:rsidR="00EE5E80" w:rsidRPr="00C6156D" w:rsidRDefault="00EE5E80" w:rsidP="00B82374">
            <w:pPr>
              <w:rPr>
                <w:rFonts w:asciiTheme="majorHAnsi" w:hAnsiTheme="majorHAnsi" w:cstheme="majorHAnsi"/>
              </w:rPr>
            </w:pPr>
            <w:r w:rsidRPr="00C6156D">
              <w:rPr>
                <w:rFonts w:asciiTheme="majorHAnsi" w:hAnsiTheme="majorHAnsi" w:cstheme="majorHAnsi"/>
              </w:rPr>
              <w:t>PUPILLE ENTREE (donnée)</w:t>
            </w:r>
          </w:p>
          <w:p w14:paraId="120AEBB1" w14:textId="77777777" w:rsidR="00EE5E80" w:rsidRPr="00C6156D" w:rsidRDefault="00EE5E80" w:rsidP="00B82374">
            <w:pPr>
              <w:rPr>
                <w:rFonts w:asciiTheme="majorHAnsi" w:hAnsiTheme="majorHAnsi" w:cstheme="majorHAnsi"/>
              </w:rPr>
            </w:pPr>
            <w:r w:rsidRPr="00C6156D">
              <w:rPr>
                <w:rFonts w:asciiTheme="majorHAnsi" w:hAnsiTheme="majorHAnsi" w:cstheme="majorHAnsi"/>
              </w:rPr>
              <w:t xml:space="preserve">60,75+/-0,05mm (0,1%) </w:t>
            </w:r>
          </w:p>
        </w:tc>
        <w:tc>
          <w:tcPr>
            <w:tcW w:w="2441" w:type="dxa"/>
          </w:tcPr>
          <w:p w14:paraId="4800A6A3" w14:textId="77777777" w:rsidR="00EE5E80" w:rsidRPr="00C6156D" w:rsidRDefault="00EE5E80" w:rsidP="00B82374">
            <w:pPr>
              <w:rPr>
                <w:rFonts w:asciiTheme="majorHAnsi" w:hAnsiTheme="majorHAnsi" w:cstheme="majorHAnsi"/>
              </w:rPr>
            </w:pPr>
            <w:r w:rsidRPr="00C6156D">
              <w:rPr>
                <w:rFonts w:asciiTheme="majorHAnsi" w:hAnsiTheme="majorHAnsi" w:cstheme="majorHAnsi"/>
              </w:rPr>
              <w:t>GROSSISSEMENT</w:t>
            </w:r>
          </w:p>
          <w:p w14:paraId="5C05A40A" w14:textId="77777777" w:rsidR="00EE5E80" w:rsidRPr="00C6156D" w:rsidRDefault="00EE5E80" w:rsidP="00B82374">
            <w:pPr>
              <w:rPr>
                <w:rFonts w:asciiTheme="majorHAnsi" w:hAnsiTheme="majorHAnsi" w:cstheme="majorHAnsi"/>
              </w:rPr>
            </w:pPr>
            <w:proofErr w:type="gramStart"/>
            <w:r w:rsidRPr="00C6156D">
              <w:rPr>
                <w:rFonts w:asciiTheme="majorHAnsi" w:hAnsiTheme="majorHAnsi" w:cstheme="majorHAnsi"/>
              </w:rPr>
              <w:t>avec</w:t>
            </w:r>
            <w:proofErr w:type="gramEnd"/>
            <w:r w:rsidRPr="00C6156D">
              <w:rPr>
                <w:rFonts w:asciiTheme="majorHAnsi" w:hAnsiTheme="majorHAnsi" w:cstheme="majorHAnsi"/>
              </w:rPr>
              <w:t xml:space="preserve"> incertitude</w:t>
            </w:r>
          </w:p>
        </w:tc>
      </w:tr>
      <w:tr w:rsidR="00EE5E80" w:rsidRPr="00C6156D" w14:paraId="08A3D22E" w14:textId="77777777" w:rsidTr="00B82374">
        <w:tc>
          <w:tcPr>
            <w:tcW w:w="4077" w:type="dxa"/>
          </w:tcPr>
          <w:p w14:paraId="57B6A4FF" w14:textId="77777777" w:rsidR="00EE5E80" w:rsidRDefault="00EE5E80" w:rsidP="00B82374">
            <w:pPr>
              <w:rPr>
                <w:rFonts w:asciiTheme="majorHAnsi" w:hAnsiTheme="majorHAnsi" w:cstheme="majorHAnsi"/>
              </w:rPr>
            </w:pPr>
          </w:p>
          <w:p w14:paraId="14E4BD6E" w14:textId="77777777" w:rsidR="00EE5E80" w:rsidRDefault="00EE5E80" w:rsidP="00B82374">
            <w:pPr>
              <w:rPr>
                <w:rFonts w:asciiTheme="majorHAnsi" w:hAnsiTheme="majorHAnsi" w:cstheme="majorHAnsi"/>
              </w:rPr>
            </w:pPr>
          </w:p>
          <w:p w14:paraId="2643E2EE" w14:textId="77777777" w:rsidR="00EE5E80" w:rsidRPr="00C6156D" w:rsidRDefault="00EE5E80" w:rsidP="00B82374">
            <w:pPr>
              <w:rPr>
                <w:rFonts w:asciiTheme="majorHAnsi" w:hAnsiTheme="majorHAnsi" w:cstheme="majorHAnsi"/>
              </w:rPr>
            </w:pPr>
          </w:p>
        </w:tc>
        <w:tc>
          <w:tcPr>
            <w:tcW w:w="3828" w:type="dxa"/>
          </w:tcPr>
          <w:p w14:paraId="15658042" w14:textId="77777777" w:rsidR="00EE5E80" w:rsidRPr="00C6156D" w:rsidRDefault="00EE5E80" w:rsidP="00B82374">
            <w:pPr>
              <w:rPr>
                <w:rFonts w:asciiTheme="majorHAnsi" w:hAnsiTheme="majorHAnsi" w:cstheme="majorHAnsi"/>
              </w:rPr>
            </w:pPr>
          </w:p>
        </w:tc>
        <w:tc>
          <w:tcPr>
            <w:tcW w:w="2441" w:type="dxa"/>
          </w:tcPr>
          <w:p w14:paraId="71F61580" w14:textId="77777777" w:rsidR="00EE5E80" w:rsidRPr="00C6156D" w:rsidRDefault="00EE5E80" w:rsidP="00B82374">
            <w:pPr>
              <w:rPr>
                <w:rFonts w:asciiTheme="majorHAnsi" w:hAnsiTheme="majorHAnsi" w:cstheme="majorHAnsi"/>
              </w:rPr>
            </w:pPr>
          </w:p>
        </w:tc>
      </w:tr>
    </w:tbl>
    <w:p w14:paraId="0FC2D9CC" w14:textId="77777777" w:rsidR="00EE5E80" w:rsidRDefault="00EE5E80" w:rsidP="00EE5E80">
      <w:pPr>
        <w:jc w:val="both"/>
        <w:rPr>
          <w:rFonts w:asciiTheme="majorHAnsi" w:hAnsiTheme="majorHAnsi" w:cstheme="majorHAnsi"/>
        </w:rPr>
      </w:pPr>
      <w:r>
        <w:rPr>
          <w:rFonts w:asciiTheme="majorHAnsi" w:hAnsiTheme="majorHAnsi" w:cstheme="majorHAnsi"/>
        </w:rPr>
        <w:t>Commentaires :</w:t>
      </w:r>
    </w:p>
    <w:p w14:paraId="73BB6160" w14:textId="77777777" w:rsidR="00EE5E80" w:rsidRDefault="00EE5E80" w:rsidP="00872702">
      <w:pPr>
        <w:jc w:val="both"/>
        <w:rPr>
          <w:rFonts w:asciiTheme="majorHAnsi" w:hAnsiTheme="majorHAnsi" w:cstheme="majorHAnsi"/>
        </w:rPr>
      </w:pPr>
    </w:p>
    <w:p w14:paraId="63BB20A0" w14:textId="77777777" w:rsidR="00872702" w:rsidRDefault="00872702" w:rsidP="00872702">
      <w:pPr>
        <w:jc w:val="both"/>
        <w:rPr>
          <w:rFonts w:asciiTheme="majorHAnsi" w:hAnsiTheme="majorHAnsi" w:cstheme="majorHAnsi"/>
        </w:rPr>
      </w:pPr>
    </w:p>
    <w:p w14:paraId="7530E8B4" w14:textId="77777777" w:rsidR="00872702" w:rsidRDefault="00872702" w:rsidP="00872702">
      <w:pPr>
        <w:jc w:val="both"/>
        <w:rPr>
          <w:rFonts w:asciiTheme="majorHAnsi" w:hAnsiTheme="majorHAnsi" w:cstheme="majorHAnsi"/>
        </w:rPr>
      </w:pPr>
    </w:p>
    <w:p w14:paraId="705C359A" w14:textId="77777777" w:rsidR="00872702" w:rsidRDefault="00872702" w:rsidP="00872702">
      <w:pPr>
        <w:jc w:val="both"/>
        <w:rPr>
          <w:rFonts w:asciiTheme="majorHAnsi" w:hAnsiTheme="majorHAnsi" w:cstheme="majorHAnsi"/>
        </w:rPr>
      </w:pPr>
    </w:p>
    <w:p w14:paraId="121767C6" w14:textId="77777777" w:rsidR="001B1136" w:rsidRDefault="001B1136" w:rsidP="00872702">
      <w:pPr>
        <w:jc w:val="both"/>
        <w:rPr>
          <w:rFonts w:asciiTheme="majorHAnsi" w:hAnsiTheme="majorHAnsi" w:cstheme="majorHAnsi"/>
        </w:rPr>
      </w:pPr>
    </w:p>
    <w:p w14:paraId="70B45D1E" w14:textId="77777777" w:rsidR="0052542F" w:rsidRDefault="0052542F" w:rsidP="00872702">
      <w:pPr>
        <w:jc w:val="both"/>
        <w:rPr>
          <w:rFonts w:asciiTheme="majorHAnsi" w:hAnsiTheme="majorHAnsi" w:cstheme="majorHAnsi"/>
        </w:rPr>
      </w:pPr>
    </w:p>
    <w:p w14:paraId="52652E66" w14:textId="77777777" w:rsidR="0052542F" w:rsidRDefault="0052542F" w:rsidP="00872702">
      <w:pPr>
        <w:jc w:val="both"/>
        <w:rPr>
          <w:rFonts w:asciiTheme="majorHAnsi" w:hAnsiTheme="majorHAnsi" w:cstheme="majorHAnsi"/>
        </w:rPr>
      </w:pPr>
    </w:p>
    <w:p w14:paraId="45F2CC79" w14:textId="77777777" w:rsidR="00EB654A" w:rsidRDefault="00EB654A" w:rsidP="00872702">
      <w:pPr>
        <w:jc w:val="both"/>
        <w:rPr>
          <w:rFonts w:asciiTheme="majorHAnsi" w:hAnsiTheme="majorHAnsi" w:cstheme="majorHAnsi"/>
        </w:rPr>
      </w:pPr>
    </w:p>
    <w:p w14:paraId="0E9B298F" w14:textId="77777777" w:rsidR="00EB654A" w:rsidRDefault="00EB654A" w:rsidP="00872702">
      <w:pPr>
        <w:jc w:val="both"/>
        <w:rPr>
          <w:rFonts w:asciiTheme="majorHAnsi" w:hAnsiTheme="majorHAnsi" w:cstheme="majorHAnsi"/>
        </w:rPr>
      </w:pPr>
    </w:p>
    <w:p w14:paraId="71960021" w14:textId="77777777" w:rsidR="00EB654A" w:rsidRDefault="00EB654A" w:rsidP="00872702">
      <w:pPr>
        <w:jc w:val="both"/>
        <w:rPr>
          <w:rFonts w:asciiTheme="majorHAnsi" w:hAnsiTheme="majorHAnsi" w:cstheme="majorHAnsi"/>
        </w:rPr>
      </w:pPr>
    </w:p>
    <w:p w14:paraId="402643EF" w14:textId="175E5663" w:rsidR="001B1136" w:rsidRDefault="001B1136" w:rsidP="00872702">
      <w:pPr>
        <w:jc w:val="both"/>
        <w:rPr>
          <w:rFonts w:asciiTheme="majorHAnsi" w:hAnsiTheme="majorHAnsi" w:cstheme="majorHAnsi"/>
        </w:rPr>
      </w:pPr>
      <w:r>
        <w:rPr>
          <w:rFonts w:asciiTheme="majorHAnsi" w:hAnsiTheme="majorHAnsi" w:cstheme="majorHAnsi"/>
        </w:rPr>
        <w:t>Comparaison des résultats :</w:t>
      </w:r>
    </w:p>
    <w:p w14:paraId="0CF425AB" w14:textId="77777777" w:rsidR="001B1136" w:rsidRDefault="001B1136" w:rsidP="00872702">
      <w:pPr>
        <w:jc w:val="both"/>
        <w:rPr>
          <w:rFonts w:asciiTheme="majorHAnsi" w:hAnsiTheme="majorHAnsi" w:cstheme="majorHAnsi"/>
        </w:rPr>
      </w:pPr>
    </w:p>
    <w:p w14:paraId="2E1C167D" w14:textId="77777777" w:rsidR="001B1136" w:rsidRDefault="001B1136" w:rsidP="00872702">
      <w:pPr>
        <w:jc w:val="both"/>
        <w:rPr>
          <w:rFonts w:asciiTheme="majorHAnsi" w:hAnsiTheme="majorHAnsi" w:cstheme="majorHAnsi"/>
        </w:rPr>
      </w:pPr>
    </w:p>
    <w:p w14:paraId="228FE023" w14:textId="77777777" w:rsidR="00EB654A" w:rsidRDefault="00EB654A" w:rsidP="00872702">
      <w:pPr>
        <w:jc w:val="both"/>
        <w:rPr>
          <w:rFonts w:asciiTheme="majorHAnsi" w:hAnsiTheme="majorHAnsi" w:cstheme="majorHAnsi"/>
        </w:rPr>
      </w:pPr>
    </w:p>
    <w:p w14:paraId="049652A5" w14:textId="77777777" w:rsidR="00EB654A" w:rsidRDefault="00EB654A" w:rsidP="00872702">
      <w:pPr>
        <w:jc w:val="both"/>
        <w:rPr>
          <w:rFonts w:asciiTheme="majorHAnsi" w:hAnsiTheme="majorHAnsi" w:cstheme="majorHAnsi"/>
        </w:rPr>
      </w:pPr>
    </w:p>
    <w:p w14:paraId="15ED32B3" w14:textId="77777777" w:rsidR="00EB654A" w:rsidRDefault="00EB654A" w:rsidP="00872702">
      <w:pPr>
        <w:jc w:val="both"/>
        <w:rPr>
          <w:rFonts w:asciiTheme="majorHAnsi" w:hAnsiTheme="majorHAnsi" w:cstheme="majorHAnsi"/>
        </w:rPr>
      </w:pPr>
    </w:p>
    <w:p w14:paraId="47BEBDB1" w14:textId="77777777" w:rsidR="00EB654A" w:rsidRDefault="00EB654A" w:rsidP="00872702">
      <w:pPr>
        <w:jc w:val="both"/>
        <w:rPr>
          <w:rFonts w:asciiTheme="majorHAnsi" w:hAnsiTheme="majorHAnsi" w:cstheme="majorHAnsi"/>
        </w:rPr>
      </w:pPr>
    </w:p>
    <w:p w14:paraId="78842BEA" w14:textId="77777777" w:rsidR="00EB654A" w:rsidRDefault="00EB654A" w:rsidP="00872702">
      <w:pPr>
        <w:jc w:val="both"/>
        <w:rPr>
          <w:rFonts w:asciiTheme="majorHAnsi" w:hAnsiTheme="majorHAnsi" w:cstheme="majorHAnsi"/>
        </w:rPr>
      </w:pPr>
    </w:p>
    <w:p w14:paraId="2719F6A9" w14:textId="77777777" w:rsidR="00872702" w:rsidRPr="00872702" w:rsidRDefault="00872702" w:rsidP="00872702">
      <w:pPr>
        <w:jc w:val="both"/>
        <w:rPr>
          <w:rFonts w:asciiTheme="majorHAnsi" w:hAnsiTheme="majorHAnsi" w:cstheme="majorHAnsi"/>
        </w:rPr>
      </w:pPr>
    </w:p>
    <w:p w14:paraId="0D5DCB2A" w14:textId="59FA17EB" w:rsidR="00872702" w:rsidRPr="0060256A" w:rsidRDefault="00872702" w:rsidP="00872702">
      <w:pPr>
        <w:jc w:val="both"/>
        <w:rPr>
          <w:rFonts w:asciiTheme="majorHAnsi" w:hAnsiTheme="majorHAnsi" w:cstheme="majorHAnsi"/>
          <w:b/>
          <w:sz w:val="36"/>
          <w:szCs w:val="36"/>
        </w:rPr>
      </w:pPr>
      <w:r>
        <w:rPr>
          <w:rFonts w:asciiTheme="majorHAnsi" w:hAnsiTheme="majorHAnsi" w:cstheme="majorHAnsi"/>
          <w:b/>
          <w:sz w:val="36"/>
          <w:szCs w:val="36"/>
        </w:rPr>
        <w:lastRenderedPageBreak/>
        <w:t>Chercheur</w:t>
      </w:r>
    </w:p>
    <w:p w14:paraId="6247BE55" w14:textId="798DD8C5" w:rsidR="00872702" w:rsidRDefault="00872702" w:rsidP="00872702">
      <w:pPr>
        <w:jc w:val="both"/>
        <w:rPr>
          <w:rFonts w:asciiTheme="majorHAnsi" w:hAnsiTheme="majorHAnsi" w:cstheme="majorHAnsi"/>
          <w:i/>
        </w:rPr>
      </w:pPr>
      <w:r w:rsidRPr="00CC3FBB">
        <w:rPr>
          <w:rFonts w:asciiTheme="majorHAnsi" w:hAnsiTheme="majorHAnsi" w:cstheme="majorHAnsi"/>
          <w:i/>
        </w:rPr>
        <w:t>Calibration du collimateur utilisé </w:t>
      </w:r>
      <w:r>
        <w:rPr>
          <w:rFonts w:asciiTheme="majorHAnsi" w:hAnsiTheme="majorHAnsi" w:cstheme="majorHAnsi"/>
          <w:i/>
        </w:rPr>
        <w:t xml:space="preserve">(pourquoi un collimateur différent ?) </w:t>
      </w:r>
      <w:r w:rsidRPr="00CC3FBB">
        <w:rPr>
          <w:rFonts w:asciiTheme="majorHAnsi" w:hAnsiTheme="majorHAnsi" w:cstheme="majorHAnsi"/>
          <w:i/>
        </w:rPr>
        <w:t>:</w:t>
      </w:r>
    </w:p>
    <w:p w14:paraId="755DA5EE" w14:textId="77777777" w:rsidR="00872702" w:rsidRDefault="00872702" w:rsidP="00872702">
      <w:pPr>
        <w:jc w:val="both"/>
        <w:rPr>
          <w:rFonts w:asciiTheme="majorHAnsi" w:hAnsiTheme="majorHAnsi" w:cstheme="majorHAnsi"/>
          <w:i/>
        </w:rPr>
      </w:pPr>
    </w:p>
    <w:p w14:paraId="6CB7BCEF" w14:textId="77777777" w:rsidR="00FC7BD8" w:rsidRDefault="00FC7BD8" w:rsidP="00872702">
      <w:pPr>
        <w:jc w:val="both"/>
        <w:rPr>
          <w:rFonts w:asciiTheme="majorHAnsi" w:hAnsiTheme="majorHAnsi" w:cstheme="majorHAnsi"/>
          <w:i/>
        </w:rPr>
      </w:pPr>
    </w:p>
    <w:p w14:paraId="5FD81515" w14:textId="77777777" w:rsidR="00FC7BD8" w:rsidRPr="00CC3FBB" w:rsidRDefault="00FC7BD8" w:rsidP="00872702">
      <w:pPr>
        <w:jc w:val="both"/>
        <w:rPr>
          <w:rFonts w:asciiTheme="majorHAnsi" w:hAnsiTheme="majorHAnsi" w:cstheme="majorHAnsi"/>
          <w:i/>
        </w:rPr>
      </w:pPr>
    </w:p>
    <w:p w14:paraId="24B3A09C" w14:textId="77777777" w:rsidR="00872702" w:rsidRPr="0060256A" w:rsidRDefault="00872702" w:rsidP="00872702">
      <w:pPr>
        <w:jc w:val="both"/>
        <w:rPr>
          <w:rFonts w:asciiTheme="majorHAnsi" w:hAnsiTheme="majorHAnsi" w:cstheme="majorHAnsi"/>
          <w:i/>
        </w:rPr>
      </w:pPr>
      <w:r w:rsidRPr="0060256A">
        <w:rPr>
          <w:rFonts w:asciiTheme="majorHAnsi" w:hAnsiTheme="majorHAnsi" w:cstheme="majorHAnsi"/>
          <w:i/>
        </w:rPr>
        <w:t>Mesures du  grossissement par la méthode Pupille d’entrée/ Pupille de sortie :</w:t>
      </w:r>
    </w:p>
    <w:p w14:paraId="1A2551F9" w14:textId="77777777" w:rsidR="00872702" w:rsidRDefault="00872702" w:rsidP="00872702">
      <w:pPr>
        <w:jc w:val="both"/>
        <w:rPr>
          <w:rFonts w:asciiTheme="majorHAnsi" w:hAnsiTheme="majorHAnsi" w:cstheme="majorHAnsi"/>
        </w:rPr>
      </w:pPr>
      <w:r>
        <w:rPr>
          <w:rFonts w:asciiTheme="majorHAnsi" w:hAnsiTheme="majorHAnsi" w:cstheme="majorHAnsi"/>
        </w:rPr>
        <w:t>(Matériels utilisés, mise en œuvre, protocole suivi,…..)</w:t>
      </w:r>
    </w:p>
    <w:p w14:paraId="0AE928F4" w14:textId="77777777" w:rsidR="00872702" w:rsidRDefault="00872702" w:rsidP="00872702">
      <w:pPr>
        <w:jc w:val="both"/>
        <w:rPr>
          <w:rFonts w:asciiTheme="majorHAnsi" w:hAnsiTheme="majorHAnsi" w:cstheme="majorHAnsi"/>
        </w:rPr>
      </w:pPr>
    </w:p>
    <w:p w14:paraId="2DD4BD6F" w14:textId="77777777" w:rsidR="00872702" w:rsidRDefault="00872702" w:rsidP="00872702">
      <w:pPr>
        <w:jc w:val="both"/>
        <w:rPr>
          <w:rFonts w:asciiTheme="majorHAnsi" w:hAnsiTheme="majorHAnsi" w:cstheme="majorHAnsi"/>
        </w:rPr>
      </w:pPr>
    </w:p>
    <w:p w14:paraId="76DDB8FC" w14:textId="77777777" w:rsidR="003931AA" w:rsidRDefault="003931AA" w:rsidP="00872702">
      <w:pPr>
        <w:jc w:val="both"/>
        <w:rPr>
          <w:rFonts w:asciiTheme="majorHAnsi" w:hAnsiTheme="majorHAnsi" w:cstheme="majorHAnsi"/>
        </w:rPr>
      </w:pPr>
    </w:p>
    <w:p w14:paraId="557405EB" w14:textId="77777777" w:rsidR="00872702" w:rsidRPr="00C6156D" w:rsidRDefault="00872702" w:rsidP="00872702">
      <w:pPr>
        <w:jc w:val="both"/>
        <w:rPr>
          <w:rFonts w:asciiTheme="majorHAnsi" w:hAnsiTheme="majorHAnsi" w:cs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08"/>
        <w:gridCol w:w="3761"/>
        <w:gridCol w:w="2427"/>
      </w:tblGrid>
      <w:tr w:rsidR="00872702" w:rsidRPr="00C6156D" w14:paraId="2C61C904" w14:textId="77777777" w:rsidTr="00ED5462">
        <w:trPr>
          <w:trHeight w:val="626"/>
        </w:trPr>
        <w:tc>
          <w:tcPr>
            <w:tcW w:w="4077" w:type="dxa"/>
          </w:tcPr>
          <w:p w14:paraId="5F13E3DB" w14:textId="77777777" w:rsidR="00872702" w:rsidRPr="00C6156D" w:rsidRDefault="00872702" w:rsidP="00ED5462">
            <w:pPr>
              <w:rPr>
                <w:rFonts w:asciiTheme="majorHAnsi" w:hAnsiTheme="majorHAnsi" w:cstheme="majorHAnsi"/>
              </w:rPr>
            </w:pPr>
            <w:r w:rsidRPr="00C6156D">
              <w:rPr>
                <w:rFonts w:asciiTheme="majorHAnsi" w:hAnsiTheme="majorHAnsi" w:cstheme="majorHAnsi"/>
              </w:rPr>
              <w:t xml:space="preserve">DIAMETRE PUPILLE SORTIE : mesure brute avec incertitude </w:t>
            </w:r>
          </w:p>
        </w:tc>
        <w:tc>
          <w:tcPr>
            <w:tcW w:w="3828" w:type="dxa"/>
          </w:tcPr>
          <w:p w14:paraId="19194072" w14:textId="77777777" w:rsidR="00872702" w:rsidRPr="00C6156D" w:rsidRDefault="00872702" w:rsidP="00ED5462">
            <w:pPr>
              <w:rPr>
                <w:rFonts w:asciiTheme="majorHAnsi" w:hAnsiTheme="majorHAnsi" w:cstheme="majorHAnsi"/>
              </w:rPr>
            </w:pPr>
            <w:r w:rsidRPr="00C6156D">
              <w:rPr>
                <w:rFonts w:asciiTheme="majorHAnsi" w:hAnsiTheme="majorHAnsi" w:cstheme="majorHAnsi"/>
              </w:rPr>
              <w:t>PUPILLE ENTREE (donnée)</w:t>
            </w:r>
          </w:p>
          <w:p w14:paraId="78CA20DD" w14:textId="3DBD5AFD" w:rsidR="00872702" w:rsidRPr="00C6156D" w:rsidRDefault="00D47B5B" w:rsidP="00ED5462">
            <w:pPr>
              <w:rPr>
                <w:rFonts w:asciiTheme="majorHAnsi" w:hAnsiTheme="majorHAnsi" w:cstheme="majorHAnsi"/>
              </w:rPr>
            </w:pPr>
            <w:r>
              <w:rPr>
                <w:rFonts w:asciiTheme="majorHAnsi" w:hAnsiTheme="majorHAnsi" w:cstheme="majorHAnsi"/>
              </w:rPr>
              <w:t>30.00</w:t>
            </w:r>
            <w:r w:rsidR="00872702" w:rsidRPr="00C6156D">
              <w:rPr>
                <w:rFonts w:asciiTheme="majorHAnsi" w:hAnsiTheme="majorHAnsi" w:cstheme="majorHAnsi"/>
              </w:rPr>
              <w:t xml:space="preserve">+/-0,05mm (0,1%) </w:t>
            </w:r>
          </w:p>
        </w:tc>
        <w:tc>
          <w:tcPr>
            <w:tcW w:w="2441" w:type="dxa"/>
          </w:tcPr>
          <w:p w14:paraId="7D5BBB1D" w14:textId="77777777" w:rsidR="00872702" w:rsidRPr="00C6156D" w:rsidRDefault="00872702" w:rsidP="00ED5462">
            <w:pPr>
              <w:rPr>
                <w:rFonts w:asciiTheme="majorHAnsi" w:hAnsiTheme="majorHAnsi" w:cstheme="majorHAnsi"/>
              </w:rPr>
            </w:pPr>
            <w:r w:rsidRPr="00C6156D">
              <w:rPr>
                <w:rFonts w:asciiTheme="majorHAnsi" w:hAnsiTheme="majorHAnsi" w:cstheme="majorHAnsi"/>
              </w:rPr>
              <w:t>GROSSISSEMENT</w:t>
            </w:r>
          </w:p>
          <w:p w14:paraId="432638E7" w14:textId="77777777" w:rsidR="00872702" w:rsidRPr="00C6156D" w:rsidRDefault="00872702" w:rsidP="00ED5462">
            <w:pPr>
              <w:rPr>
                <w:rFonts w:asciiTheme="majorHAnsi" w:hAnsiTheme="majorHAnsi" w:cstheme="majorHAnsi"/>
              </w:rPr>
            </w:pPr>
            <w:r w:rsidRPr="00C6156D">
              <w:rPr>
                <w:rFonts w:asciiTheme="majorHAnsi" w:hAnsiTheme="majorHAnsi" w:cstheme="majorHAnsi"/>
              </w:rPr>
              <w:t>avec incertitude</w:t>
            </w:r>
          </w:p>
        </w:tc>
      </w:tr>
      <w:tr w:rsidR="00872702" w:rsidRPr="00C6156D" w14:paraId="3CAC644A" w14:textId="77777777" w:rsidTr="00ED5462">
        <w:tc>
          <w:tcPr>
            <w:tcW w:w="4077" w:type="dxa"/>
          </w:tcPr>
          <w:p w14:paraId="3E6962CA" w14:textId="77777777" w:rsidR="00872702" w:rsidRDefault="00872702" w:rsidP="00ED5462">
            <w:pPr>
              <w:rPr>
                <w:rFonts w:asciiTheme="majorHAnsi" w:hAnsiTheme="majorHAnsi" w:cstheme="majorHAnsi"/>
              </w:rPr>
            </w:pPr>
          </w:p>
          <w:p w14:paraId="6BFFAC08" w14:textId="77777777" w:rsidR="00872702" w:rsidRDefault="00872702" w:rsidP="00ED5462">
            <w:pPr>
              <w:rPr>
                <w:rFonts w:asciiTheme="majorHAnsi" w:hAnsiTheme="majorHAnsi" w:cstheme="majorHAnsi"/>
              </w:rPr>
            </w:pPr>
          </w:p>
          <w:p w14:paraId="4A77A824" w14:textId="77777777" w:rsidR="00872702" w:rsidRPr="00C6156D" w:rsidRDefault="00872702" w:rsidP="00ED5462">
            <w:pPr>
              <w:rPr>
                <w:rFonts w:asciiTheme="majorHAnsi" w:hAnsiTheme="majorHAnsi" w:cstheme="majorHAnsi"/>
              </w:rPr>
            </w:pPr>
          </w:p>
        </w:tc>
        <w:tc>
          <w:tcPr>
            <w:tcW w:w="3828" w:type="dxa"/>
          </w:tcPr>
          <w:p w14:paraId="6B7A42DE" w14:textId="77777777" w:rsidR="00872702" w:rsidRPr="00C6156D" w:rsidRDefault="00872702" w:rsidP="00ED5462">
            <w:pPr>
              <w:rPr>
                <w:rFonts w:asciiTheme="majorHAnsi" w:hAnsiTheme="majorHAnsi" w:cstheme="majorHAnsi"/>
              </w:rPr>
            </w:pPr>
          </w:p>
        </w:tc>
        <w:tc>
          <w:tcPr>
            <w:tcW w:w="2441" w:type="dxa"/>
          </w:tcPr>
          <w:p w14:paraId="4C643E07" w14:textId="77777777" w:rsidR="00872702" w:rsidRPr="00C6156D" w:rsidRDefault="00872702" w:rsidP="00ED5462">
            <w:pPr>
              <w:rPr>
                <w:rFonts w:asciiTheme="majorHAnsi" w:hAnsiTheme="majorHAnsi" w:cstheme="majorHAnsi"/>
              </w:rPr>
            </w:pPr>
          </w:p>
        </w:tc>
      </w:tr>
    </w:tbl>
    <w:p w14:paraId="3C904B3E" w14:textId="77777777" w:rsidR="00872702" w:rsidRDefault="00872702" w:rsidP="00872702">
      <w:pPr>
        <w:jc w:val="both"/>
        <w:rPr>
          <w:rFonts w:asciiTheme="majorHAnsi" w:hAnsiTheme="majorHAnsi" w:cstheme="majorHAnsi"/>
        </w:rPr>
      </w:pPr>
      <w:r>
        <w:rPr>
          <w:rFonts w:asciiTheme="majorHAnsi" w:hAnsiTheme="majorHAnsi" w:cstheme="majorHAnsi"/>
        </w:rPr>
        <w:t>Commentaires :</w:t>
      </w:r>
    </w:p>
    <w:p w14:paraId="06A353A2" w14:textId="77777777" w:rsidR="00872702" w:rsidRDefault="00872702" w:rsidP="00872702">
      <w:pPr>
        <w:jc w:val="both"/>
        <w:rPr>
          <w:rFonts w:asciiTheme="majorHAnsi" w:hAnsiTheme="majorHAnsi" w:cstheme="majorHAnsi"/>
        </w:rPr>
      </w:pPr>
    </w:p>
    <w:p w14:paraId="330E8BF1" w14:textId="77777777" w:rsidR="003931AA" w:rsidRDefault="003931AA" w:rsidP="00872702">
      <w:pPr>
        <w:jc w:val="both"/>
        <w:rPr>
          <w:rFonts w:asciiTheme="majorHAnsi" w:hAnsiTheme="majorHAnsi" w:cstheme="majorHAnsi"/>
        </w:rPr>
      </w:pPr>
    </w:p>
    <w:p w14:paraId="42CC139E" w14:textId="77777777" w:rsidR="00872702" w:rsidRDefault="00872702" w:rsidP="00872702">
      <w:pPr>
        <w:jc w:val="both"/>
        <w:rPr>
          <w:rFonts w:asciiTheme="majorHAnsi" w:hAnsiTheme="majorHAnsi" w:cstheme="majorHAnsi"/>
        </w:rPr>
      </w:pPr>
    </w:p>
    <w:p w14:paraId="5B5B5A0C" w14:textId="77777777" w:rsidR="00FC7BD8" w:rsidRDefault="00FC7BD8" w:rsidP="00872702">
      <w:pPr>
        <w:jc w:val="both"/>
        <w:rPr>
          <w:rFonts w:asciiTheme="majorHAnsi" w:hAnsiTheme="majorHAnsi" w:cstheme="majorHAnsi"/>
        </w:rPr>
      </w:pPr>
    </w:p>
    <w:p w14:paraId="5A9A672F" w14:textId="77777777" w:rsidR="00FC7BD8" w:rsidRDefault="00FC7BD8" w:rsidP="00872702">
      <w:pPr>
        <w:jc w:val="both"/>
        <w:rPr>
          <w:rFonts w:asciiTheme="majorHAnsi" w:hAnsiTheme="majorHAnsi" w:cstheme="majorHAnsi"/>
        </w:rPr>
      </w:pPr>
    </w:p>
    <w:p w14:paraId="70755455" w14:textId="77777777" w:rsidR="00FC7BD8" w:rsidRDefault="00FC7BD8" w:rsidP="00872702">
      <w:pPr>
        <w:jc w:val="both"/>
        <w:rPr>
          <w:rFonts w:asciiTheme="majorHAnsi" w:hAnsiTheme="majorHAnsi" w:cstheme="majorHAnsi"/>
        </w:rPr>
      </w:pPr>
    </w:p>
    <w:p w14:paraId="2A195CDB" w14:textId="370F1938" w:rsidR="00872702" w:rsidRPr="00FC7BD8" w:rsidRDefault="00872702" w:rsidP="00872702">
      <w:pPr>
        <w:jc w:val="both"/>
        <w:rPr>
          <w:rFonts w:asciiTheme="majorHAnsi" w:hAnsiTheme="majorHAnsi" w:cstheme="majorHAnsi"/>
          <w:i/>
          <w:sz w:val="32"/>
          <w:szCs w:val="32"/>
        </w:rPr>
      </w:pPr>
      <w:r w:rsidRPr="00FC7BD8">
        <w:rPr>
          <w:rFonts w:asciiTheme="majorHAnsi" w:hAnsiTheme="majorHAnsi" w:cstheme="majorHAnsi"/>
          <w:i/>
          <w:sz w:val="32"/>
          <w:szCs w:val="32"/>
        </w:rPr>
        <w:t xml:space="preserve">Mesures du  grossissement par la méthode Champ </w:t>
      </w:r>
      <w:r w:rsidR="0074777F" w:rsidRPr="00FC7BD8">
        <w:rPr>
          <w:rFonts w:asciiTheme="majorHAnsi" w:hAnsiTheme="majorHAnsi" w:cstheme="majorHAnsi"/>
          <w:i/>
          <w:sz w:val="32"/>
          <w:szCs w:val="32"/>
        </w:rPr>
        <w:t xml:space="preserve">total </w:t>
      </w:r>
      <w:r w:rsidRPr="00FC7BD8">
        <w:rPr>
          <w:rFonts w:asciiTheme="majorHAnsi" w:hAnsiTheme="majorHAnsi" w:cstheme="majorHAnsi"/>
          <w:i/>
          <w:sz w:val="32"/>
          <w:szCs w:val="32"/>
        </w:rPr>
        <w:t xml:space="preserve">image / champ </w:t>
      </w:r>
      <w:r w:rsidR="0074777F" w:rsidRPr="00FC7BD8">
        <w:rPr>
          <w:rFonts w:asciiTheme="majorHAnsi" w:hAnsiTheme="majorHAnsi" w:cstheme="majorHAnsi"/>
          <w:i/>
          <w:sz w:val="32"/>
          <w:szCs w:val="32"/>
        </w:rPr>
        <w:t xml:space="preserve">total </w:t>
      </w:r>
      <w:r w:rsidRPr="00FC7BD8">
        <w:rPr>
          <w:rFonts w:asciiTheme="majorHAnsi" w:hAnsiTheme="majorHAnsi" w:cstheme="majorHAnsi"/>
          <w:i/>
          <w:sz w:val="32"/>
          <w:szCs w:val="32"/>
        </w:rPr>
        <w:t>objet :</w:t>
      </w:r>
    </w:p>
    <w:p w14:paraId="2A0C09D6" w14:textId="77777777" w:rsidR="00872702" w:rsidRDefault="00872702" w:rsidP="00872702">
      <w:pPr>
        <w:jc w:val="both"/>
        <w:rPr>
          <w:rFonts w:asciiTheme="majorHAnsi" w:hAnsiTheme="majorHAnsi" w:cstheme="majorHAnsi"/>
        </w:rPr>
      </w:pPr>
      <w:r>
        <w:rPr>
          <w:rFonts w:asciiTheme="majorHAnsi" w:hAnsiTheme="majorHAnsi" w:cstheme="majorHAnsi"/>
        </w:rPr>
        <w:t>Définition champ objet et mesure : (Matériels utilisés, mise en œuvre, protocole suivi,…..)</w:t>
      </w:r>
    </w:p>
    <w:p w14:paraId="2AE22D23" w14:textId="77777777" w:rsidR="00872702" w:rsidRDefault="00872702" w:rsidP="00872702">
      <w:pPr>
        <w:jc w:val="both"/>
        <w:rPr>
          <w:rFonts w:asciiTheme="majorHAnsi" w:hAnsiTheme="majorHAnsi" w:cstheme="majorHAnsi"/>
        </w:rPr>
      </w:pPr>
    </w:p>
    <w:p w14:paraId="7F114FB0" w14:textId="77777777" w:rsidR="00872702" w:rsidRDefault="00872702" w:rsidP="00872702">
      <w:pPr>
        <w:jc w:val="both"/>
        <w:rPr>
          <w:rFonts w:asciiTheme="majorHAnsi" w:hAnsiTheme="majorHAnsi" w:cstheme="majorHAnsi"/>
        </w:rPr>
      </w:pPr>
    </w:p>
    <w:p w14:paraId="60312E0C" w14:textId="77777777" w:rsidR="00FC7BD8" w:rsidRDefault="00FC7BD8" w:rsidP="00872702">
      <w:pPr>
        <w:jc w:val="both"/>
        <w:rPr>
          <w:rFonts w:asciiTheme="majorHAnsi" w:hAnsiTheme="majorHAnsi" w:cstheme="majorHAnsi"/>
        </w:rPr>
      </w:pPr>
    </w:p>
    <w:p w14:paraId="7FADB4FF" w14:textId="77777777" w:rsidR="00FC7BD8" w:rsidRDefault="00FC7BD8" w:rsidP="00872702">
      <w:pPr>
        <w:jc w:val="both"/>
        <w:rPr>
          <w:rFonts w:asciiTheme="majorHAnsi" w:hAnsiTheme="majorHAnsi" w:cstheme="majorHAnsi"/>
        </w:rPr>
      </w:pPr>
    </w:p>
    <w:p w14:paraId="562B122A" w14:textId="77777777" w:rsidR="00872702" w:rsidRDefault="00872702" w:rsidP="00872702">
      <w:pPr>
        <w:jc w:val="both"/>
        <w:rPr>
          <w:rFonts w:asciiTheme="majorHAnsi" w:hAnsiTheme="majorHAnsi" w:cstheme="majorHAnsi"/>
        </w:rPr>
      </w:pPr>
    </w:p>
    <w:p w14:paraId="4D64BF6E" w14:textId="7D066BC0" w:rsidR="00872702" w:rsidRDefault="00872702" w:rsidP="00872702">
      <w:pPr>
        <w:jc w:val="both"/>
        <w:rPr>
          <w:rFonts w:asciiTheme="majorHAnsi" w:hAnsiTheme="majorHAnsi" w:cstheme="majorHAnsi"/>
        </w:rPr>
      </w:pPr>
      <w:r>
        <w:rPr>
          <w:rFonts w:asciiTheme="majorHAnsi" w:hAnsiTheme="majorHAnsi" w:cstheme="majorHAnsi"/>
        </w:rPr>
        <w:t>Définition champ</w:t>
      </w:r>
      <w:r w:rsidR="0074777F">
        <w:rPr>
          <w:rFonts w:asciiTheme="majorHAnsi" w:hAnsiTheme="majorHAnsi" w:cstheme="majorHAnsi"/>
        </w:rPr>
        <w:t xml:space="preserve"> total </w:t>
      </w:r>
      <w:r>
        <w:rPr>
          <w:rFonts w:asciiTheme="majorHAnsi" w:hAnsiTheme="majorHAnsi" w:cstheme="majorHAnsi"/>
        </w:rPr>
        <w:t>image et mesure : (Matériels utilisés, mise en œuvre, protocole suivi,…..)</w:t>
      </w:r>
    </w:p>
    <w:p w14:paraId="3E1482C5" w14:textId="77777777" w:rsidR="00872702" w:rsidRDefault="00872702" w:rsidP="00872702">
      <w:pPr>
        <w:jc w:val="both"/>
        <w:rPr>
          <w:rFonts w:asciiTheme="majorHAnsi" w:hAnsiTheme="majorHAnsi" w:cstheme="majorHAnsi"/>
        </w:rPr>
      </w:pPr>
    </w:p>
    <w:p w14:paraId="2184356A" w14:textId="77777777" w:rsidR="00872702" w:rsidRDefault="00872702" w:rsidP="00872702">
      <w:pPr>
        <w:jc w:val="both"/>
        <w:rPr>
          <w:rFonts w:asciiTheme="majorHAnsi" w:hAnsiTheme="majorHAnsi" w:cstheme="majorHAnsi"/>
        </w:rPr>
      </w:pPr>
    </w:p>
    <w:p w14:paraId="59C07539" w14:textId="77777777" w:rsidR="00FC7BD8" w:rsidRDefault="00FC7BD8" w:rsidP="00872702">
      <w:pPr>
        <w:jc w:val="both"/>
        <w:rPr>
          <w:rFonts w:asciiTheme="majorHAnsi" w:hAnsiTheme="majorHAnsi" w:cstheme="majorHAnsi"/>
        </w:rPr>
      </w:pPr>
    </w:p>
    <w:p w14:paraId="475DF701" w14:textId="77777777" w:rsidR="00FC7BD8" w:rsidRDefault="00FC7BD8" w:rsidP="00872702">
      <w:pPr>
        <w:jc w:val="both"/>
        <w:rPr>
          <w:rFonts w:asciiTheme="majorHAnsi" w:hAnsiTheme="majorHAnsi" w:cstheme="majorHAnsi"/>
        </w:rPr>
      </w:pPr>
    </w:p>
    <w:p w14:paraId="7AD9BF65" w14:textId="77777777" w:rsidR="00FC7BD8" w:rsidRDefault="00FC7BD8" w:rsidP="00872702">
      <w:pPr>
        <w:jc w:val="both"/>
        <w:rPr>
          <w:rFonts w:asciiTheme="majorHAnsi" w:hAnsiTheme="majorHAnsi" w:cstheme="majorHAnsi"/>
        </w:rPr>
      </w:pPr>
    </w:p>
    <w:p w14:paraId="6801F2A1" w14:textId="77777777" w:rsidR="00872702" w:rsidRPr="00C6156D" w:rsidRDefault="00872702" w:rsidP="00872702">
      <w:pPr>
        <w:jc w:val="both"/>
        <w:rPr>
          <w:rFonts w:asciiTheme="majorHAnsi" w:hAnsiTheme="majorHAnsi" w:cs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02"/>
        <w:gridCol w:w="3767"/>
        <w:gridCol w:w="2427"/>
      </w:tblGrid>
      <w:tr w:rsidR="00872702" w:rsidRPr="00C6156D" w14:paraId="3C82BFDA" w14:textId="77777777" w:rsidTr="00ED5462">
        <w:tc>
          <w:tcPr>
            <w:tcW w:w="4077" w:type="dxa"/>
          </w:tcPr>
          <w:p w14:paraId="2DC60380" w14:textId="7A609AC2" w:rsidR="00872702" w:rsidRPr="00C6156D" w:rsidRDefault="00872702" w:rsidP="00ED5462">
            <w:pPr>
              <w:rPr>
                <w:rFonts w:asciiTheme="majorHAnsi" w:hAnsiTheme="majorHAnsi" w:cstheme="majorHAnsi"/>
              </w:rPr>
            </w:pPr>
            <w:r w:rsidRPr="00C6156D">
              <w:rPr>
                <w:rFonts w:asciiTheme="majorHAnsi" w:hAnsiTheme="majorHAnsi" w:cstheme="majorHAnsi"/>
              </w:rPr>
              <w:t xml:space="preserve">CHAMP </w:t>
            </w:r>
            <w:r w:rsidR="0074777F">
              <w:rPr>
                <w:rFonts w:asciiTheme="majorHAnsi" w:hAnsiTheme="majorHAnsi" w:cstheme="majorHAnsi"/>
              </w:rPr>
              <w:t xml:space="preserve">total </w:t>
            </w:r>
            <w:r w:rsidRPr="00C6156D">
              <w:rPr>
                <w:rFonts w:asciiTheme="majorHAnsi" w:hAnsiTheme="majorHAnsi" w:cstheme="majorHAnsi"/>
              </w:rPr>
              <w:t xml:space="preserve">OBJET mesure brute en </w:t>
            </w:r>
            <w:proofErr w:type="spellStart"/>
            <w:r w:rsidRPr="00C6156D">
              <w:rPr>
                <w:rFonts w:asciiTheme="majorHAnsi" w:hAnsiTheme="majorHAnsi" w:cstheme="majorHAnsi"/>
              </w:rPr>
              <w:t>grad</w:t>
            </w:r>
            <w:proofErr w:type="spellEnd"/>
            <w:r w:rsidRPr="00C6156D">
              <w:rPr>
                <w:rFonts w:asciiTheme="majorHAnsi" w:hAnsiTheme="majorHAnsi" w:cstheme="majorHAnsi"/>
              </w:rPr>
              <w:t xml:space="preserve"> et valeur en degrés</w:t>
            </w:r>
          </w:p>
          <w:p w14:paraId="20810664" w14:textId="77777777" w:rsidR="00872702" w:rsidRPr="00C6156D" w:rsidRDefault="00872702" w:rsidP="00ED5462">
            <w:pPr>
              <w:rPr>
                <w:rFonts w:asciiTheme="majorHAnsi" w:hAnsiTheme="majorHAnsi" w:cstheme="majorHAnsi"/>
              </w:rPr>
            </w:pPr>
          </w:p>
        </w:tc>
        <w:tc>
          <w:tcPr>
            <w:tcW w:w="3828" w:type="dxa"/>
          </w:tcPr>
          <w:p w14:paraId="10DEE959" w14:textId="671E07F9" w:rsidR="00872702" w:rsidRPr="00C6156D" w:rsidRDefault="00872702" w:rsidP="00ED5462">
            <w:pPr>
              <w:rPr>
                <w:rFonts w:asciiTheme="majorHAnsi" w:hAnsiTheme="majorHAnsi" w:cstheme="majorHAnsi"/>
              </w:rPr>
            </w:pPr>
            <w:r w:rsidRPr="00C6156D">
              <w:rPr>
                <w:rFonts w:asciiTheme="majorHAnsi" w:hAnsiTheme="majorHAnsi" w:cstheme="majorHAnsi"/>
              </w:rPr>
              <w:t xml:space="preserve">CHAMP </w:t>
            </w:r>
            <w:r w:rsidR="0074777F">
              <w:rPr>
                <w:rFonts w:asciiTheme="majorHAnsi" w:hAnsiTheme="majorHAnsi" w:cstheme="majorHAnsi"/>
              </w:rPr>
              <w:t xml:space="preserve">total </w:t>
            </w:r>
            <w:r w:rsidRPr="00C6156D">
              <w:rPr>
                <w:rFonts w:asciiTheme="majorHAnsi" w:hAnsiTheme="majorHAnsi" w:cstheme="majorHAnsi"/>
              </w:rPr>
              <w:t>IMAGE mesure en degrés avec incertitude</w:t>
            </w:r>
          </w:p>
        </w:tc>
        <w:tc>
          <w:tcPr>
            <w:tcW w:w="2441" w:type="dxa"/>
          </w:tcPr>
          <w:p w14:paraId="52AAA597" w14:textId="77777777" w:rsidR="00872702" w:rsidRPr="00C6156D" w:rsidRDefault="00872702" w:rsidP="00ED5462">
            <w:pPr>
              <w:rPr>
                <w:rFonts w:asciiTheme="majorHAnsi" w:hAnsiTheme="majorHAnsi" w:cstheme="majorHAnsi"/>
              </w:rPr>
            </w:pPr>
            <w:r w:rsidRPr="00C6156D">
              <w:rPr>
                <w:rFonts w:asciiTheme="majorHAnsi" w:hAnsiTheme="majorHAnsi" w:cstheme="majorHAnsi"/>
              </w:rPr>
              <w:t>GROSSISSEMENT</w:t>
            </w:r>
          </w:p>
          <w:p w14:paraId="779F7CC6" w14:textId="77777777" w:rsidR="00872702" w:rsidRPr="00C6156D" w:rsidRDefault="00872702" w:rsidP="00ED5462">
            <w:pPr>
              <w:rPr>
                <w:rFonts w:asciiTheme="majorHAnsi" w:hAnsiTheme="majorHAnsi" w:cstheme="majorHAnsi"/>
              </w:rPr>
            </w:pPr>
            <w:r w:rsidRPr="00C6156D">
              <w:rPr>
                <w:rFonts w:asciiTheme="majorHAnsi" w:hAnsiTheme="majorHAnsi" w:cstheme="majorHAnsi"/>
              </w:rPr>
              <w:t>avec incertitude</w:t>
            </w:r>
          </w:p>
        </w:tc>
      </w:tr>
      <w:tr w:rsidR="00872702" w:rsidRPr="00C6156D" w14:paraId="1135F37A" w14:textId="77777777" w:rsidTr="00ED5462">
        <w:tc>
          <w:tcPr>
            <w:tcW w:w="4077" w:type="dxa"/>
          </w:tcPr>
          <w:p w14:paraId="7F06D4B3" w14:textId="77777777" w:rsidR="00872702" w:rsidRDefault="00872702" w:rsidP="00ED5462">
            <w:pPr>
              <w:rPr>
                <w:rFonts w:asciiTheme="majorHAnsi" w:hAnsiTheme="majorHAnsi" w:cstheme="majorHAnsi"/>
              </w:rPr>
            </w:pPr>
          </w:p>
          <w:p w14:paraId="441AD44F" w14:textId="77777777" w:rsidR="00872702" w:rsidRDefault="00872702" w:rsidP="00ED5462">
            <w:pPr>
              <w:rPr>
                <w:rFonts w:asciiTheme="majorHAnsi" w:hAnsiTheme="majorHAnsi" w:cstheme="majorHAnsi"/>
              </w:rPr>
            </w:pPr>
          </w:p>
          <w:p w14:paraId="544FA926" w14:textId="77777777" w:rsidR="00872702" w:rsidRPr="00C6156D" w:rsidRDefault="00872702" w:rsidP="00ED5462">
            <w:pPr>
              <w:rPr>
                <w:rFonts w:asciiTheme="majorHAnsi" w:hAnsiTheme="majorHAnsi" w:cstheme="majorHAnsi"/>
              </w:rPr>
            </w:pPr>
          </w:p>
        </w:tc>
        <w:tc>
          <w:tcPr>
            <w:tcW w:w="3828" w:type="dxa"/>
          </w:tcPr>
          <w:p w14:paraId="0F18F777" w14:textId="77777777" w:rsidR="00872702" w:rsidRPr="00C6156D" w:rsidRDefault="00872702" w:rsidP="00ED5462">
            <w:pPr>
              <w:rPr>
                <w:rFonts w:asciiTheme="majorHAnsi" w:hAnsiTheme="majorHAnsi" w:cstheme="majorHAnsi"/>
              </w:rPr>
            </w:pPr>
          </w:p>
        </w:tc>
        <w:tc>
          <w:tcPr>
            <w:tcW w:w="2441" w:type="dxa"/>
          </w:tcPr>
          <w:p w14:paraId="4BDA4FD8" w14:textId="77777777" w:rsidR="00872702" w:rsidRPr="00C6156D" w:rsidRDefault="00872702" w:rsidP="00ED5462">
            <w:pPr>
              <w:rPr>
                <w:rFonts w:asciiTheme="majorHAnsi" w:hAnsiTheme="majorHAnsi" w:cstheme="majorHAnsi"/>
              </w:rPr>
            </w:pPr>
          </w:p>
        </w:tc>
      </w:tr>
    </w:tbl>
    <w:p w14:paraId="5DCA5946" w14:textId="77777777" w:rsidR="00872702" w:rsidRDefault="00872702" w:rsidP="00872702">
      <w:pPr>
        <w:jc w:val="both"/>
        <w:rPr>
          <w:rFonts w:asciiTheme="majorHAnsi" w:hAnsiTheme="majorHAnsi" w:cstheme="majorHAnsi"/>
        </w:rPr>
      </w:pPr>
      <w:r>
        <w:rPr>
          <w:rFonts w:asciiTheme="majorHAnsi" w:hAnsiTheme="majorHAnsi" w:cstheme="majorHAnsi"/>
        </w:rPr>
        <w:t>Commentaires :</w:t>
      </w:r>
    </w:p>
    <w:p w14:paraId="36CFB6FC" w14:textId="77777777" w:rsidR="00872702" w:rsidRDefault="00872702" w:rsidP="00872702">
      <w:pPr>
        <w:jc w:val="both"/>
        <w:rPr>
          <w:rFonts w:asciiTheme="majorHAnsi" w:hAnsiTheme="majorHAnsi" w:cstheme="majorHAnsi"/>
        </w:rPr>
      </w:pPr>
    </w:p>
    <w:p w14:paraId="59ABB23E" w14:textId="77777777" w:rsidR="00872702" w:rsidRDefault="00872702" w:rsidP="00872702">
      <w:pPr>
        <w:jc w:val="both"/>
        <w:rPr>
          <w:rFonts w:asciiTheme="majorHAnsi" w:hAnsiTheme="majorHAnsi" w:cstheme="majorHAnsi"/>
        </w:rPr>
      </w:pPr>
    </w:p>
    <w:p w14:paraId="76EF998D" w14:textId="77777777" w:rsidR="00872702" w:rsidRDefault="00872702" w:rsidP="00872702">
      <w:pPr>
        <w:jc w:val="both"/>
        <w:rPr>
          <w:rFonts w:asciiTheme="majorHAnsi" w:hAnsiTheme="majorHAnsi" w:cstheme="majorHAnsi"/>
        </w:rPr>
      </w:pPr>
    </w:p>
    <w:p w14:paraId="2AE1E66B" w14:textId="47697731" w:rsidR="00872702" w:rsidRPr="00FC7BD8" w:rsidRDefault="00872702" w:rsidP="00872702">
      <w:pPr>
        <w:jc w:val="both"/>
        <w:rPr>
          <w:rFonts w:asciiTheme="majorHAnsi" w:hAnsiTheme="majorHAnsi" w:cstheme="majorHAnsi"/>
          <w:i/>
          <w:sz w:val="32"/>
          <w:szCs w:val="32"/>
        </w:rPr>
      </w:pPr>
      <w:r w:rsidRPr="00FC7BD8">
        <w:rPr>
          <w:rFonts w:asciiTheme="majorHAnsi" w:hAnsiTheme="majorHAnsi" w:cstheme="majorHAnsi"/>
          <w:i/>
          <w:sz w:val="32"/>
          <w:szCs w:val="32"/>
        </w:rPr>
        <w:t xml:space="preserve">Mesures du  grossissement par la méthode </w:t>
      </w:r>
      <w:r w:rsidR="0074777F" w:rsidRPr="00FC7BD8">
        <w:rPr>
          <w:rFonts w:asciiTheme="majorHAnsi" w:hAnsiTheme="majorHAnsi" w:cstheme="majorHAnsi"/>
          <w:i/>
          <w:sz w:val="32"/>
          <w:szCs w:val="32"/>
        </w:rPr>
        <w:t>champ image / champ objet</w:t>
      </w:r>
      <w:r w:rsidRPr="00FC7BD8">
        <w:rPr>
          <w:rFonts w:asciiTheme="majorHAnsi" w:hAnsiTheme="majorHAnsi" w:cstheme="majorHAnsi"/>
          <w:i/>
          <w:sz w:val="32"/>
          <w:szCs w:val="32"/>
        </w:rPr>
        <w:t>:</w:t>
      </w:r>
    </w:p>
    <w:p w14:paraId="37514DF2" w14:textId="77777777" w:rsidR="00872702" w:rsidRDefault="00872702" w:rsidP="00872702">
      <w:pPr>
        <w:jc w:val="both"/>
        <w:rPr>
          <w:rFonts w:asciiTheme="majorHAnsi" w:hAnsiTheme="majorHAnsi" w:cstheme="majorHAnsi"/>
        </w:rPr>
      </w:pPr>
      <w:r w:rsidRPr="00872702">
        <w:rPr>
          <w:rFonts w:asciiTheme="majorHAnsi" w:hAnsiTheme="majorHAnsi" w:cstheme="majorHAnsi"/>
        </w:rPr>
        <w:t>(Matériels utilisés, mise en œuvre, protocole suivi,…..)</w:t>
      </w:r>
    </w:p>
    <w:p w14:paraId="28AFC8F9" w14:textId="77777777" w:rsidR="00EB654A" w:rsidRDefault="00EB654A" w:rsidP="00872702">
      <w:pPr>
        <w:jc w:val="both"/>
        <w:rPr>
          <w:rFonts w:asciiTheme="majorHAnsi" w:hAnsiTheme="majorHAnsi" w:cstheme="majorHAnsi"/>
        </w:rPr>
      </w:pPr>
    </w:p>
    <w:p w14:paraId="7ABDC76E" w14:textId="77777777" w:rsidR="00EB654A" w:rsidRDefault="00EB654A" w:rsidP="00872702">
      <w:pPr>
        <w:jc w:val="both"/>
        <w:rPr>
          <w:rFonts w:asciiTheme="majorHAnsi" w:hAnsiTheme="majorHAnsi" w:cstheme="majorHAnsi"/>
        </w:rPr>
      </w:pPr>
    </w:p>
    <w:p w14:paraId="5D98B208" w14:textId="77777777" w:rsidR="00EB654A" w:rsidRDefault="00EB654A" w:rsidP="00872702">
      <w:pPr>
        <w:jc w:val="both"/>
        <w:rPr>
          <w:rFonts w:asciiTheme="majorHAnsi" w:hAnsiTheme="majorHAnsi" w:cstheme="majorHAnsi"/>
        </w:rPr>
      </w:pPr>
    </w:p>
    <w:p w14:paraId="240C4A04" w14:textId="77777777" w:rsidR="00FD1280" w:rsidRPr="00FD1280" w:rsidRDefault="00FD1280" w:rsidP="00FD1280">
      <w:pPr>
        <w:rPr>
          <w:rFonts w:asciiTheme="majorHAnsi" w:hAnsiTheme="majorHAnsi" w:cstheme="majorHAnsi"/>
          <w:color w:val="FF0000"/>
          <w:sz w:val="36"/>
          <w:szCs w:val="36"/>
        </w:rPr>
      </w:pPr>
      <w:r w:rsidRPr="00FD1280">
        <w:rPr>
          <w:rFonts w:asciiTheme="majorHAnsi" w:hAnsiTheme="majorHAnsi" w:cstheme="majorHAnsi"/>
          <w:color w:val="FF0000"/>
          <w:sz w:val="36"/>
          <w:szCs w:val="36"/>
        </w:rPr>
        <w:t>Etalonnage lunette annexe</w:t>
      </w:r>
      <w:r>
        <w:rPr>
          <w:rFonts w:asciiTheme="majorHAnsi" w:hAnsiTheme="majorHAnsi" w:cstheme="majorHAnsi"/>
          <w:color w:val="FF0000"/>
          <w:sz w:val="36"/>
          <w:szCs w:val="36"/>
        </w:rPr>
        <w:t xml:space="preserve"> : </w:t>
      </w:r>
    </w:p>
    <w:p w14:paraId="452803CC" w14:textId="77777777" w:rsidR="00872702" w:rsidRDefault="00872702" w:rsidP="00872702">
      <w:pPr>
        <w:jc w:val="both"/>
        <w:rPr>
          <w:rFonts w:asciiTheme="majorHAnsi" w:hAnsiTheme="majorHAnsi" w:cstheme="majorHAnsi"/>
        </w:rPr>
      </w:pPr>
    </w:p>
    <w:p w14:paraId="16B34876" w14:textId="77777777" w:rsidR="00872702" w:rsidRDefault="00872702" w:rsidP="00872702">
      <w:pPr>
        <w:jc w:val="both"/>
        <w:rPr>
          <w:rFonts w:asciiTheme="majorHAnsi" w:hAnsiTheme="majorHAnsi" w:cstheme="majorHAnsi"/>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3828"/>
        <w:gridCol w:w="2441"/>
      </w:tblGrid>
      <w:tr w:rsidR="00872702" w:rsidRPr="00C6156D" w14:paraId="7A5EA851" w14:textId="77777777" w:rsidTr="00ED5462">
        <w:tc>
          <w:tcPr>
            <w:tcW w:w="3936" w:type="dxa"/>
          </w:tcPr>
          <w:p w14:paraId="56447C52" w14:textId="77777777" w:rsidR="00FD1280" w:rsidRPr="0074777F" w:rsidRDefault="0074777F" w:rsidP="00FD1280">
            <w:pPr>
              <w:rPr>
                <w:rFonts w:asciiTheme="majorHAnsi" w:hAnsiTheme="majorHAnsi" w:cstheme="majorHAnsi"/>
                <w:color w:val="FF0000"/>
                <w:sz w:val="18"/>
                <w:szCs w:val="20"/>
              </w:rPr>
            </w:pPr>
            <w:r w:rsidRPr="0074777F">
              <w:rPr>
                <w:rFonts w:asciiTheme="majorHAnsi" w:hAnsiTheme="majorHAnsi" w:cstheme="majorHAnsi"/>
              </w:rPr>
              <w:t>CHAMP OBJET</w:t>
            </w:r>
            <w:r w:rsidRPr="0074777F">
              <w:rPr>
                <w:rFonts w:asciiTheme="majorHAnsi" w:hAnsiTheme="majorHAnsi" w:cstheme="majorHAnsi"/>
                <w:sz w:val="18"/>
                <w:szCs w:val="20"/>
              </w:rPr>
              <w:t> </w:t>
            </w:r>
            <w:r w:rsidR="00FD1280" w:rsidRPr="0074777F">
              <w:rPr>
                <w:rFonts w:asciiTheme="majorHAnsi" w:hAnsiTheme="majorHAnsi" w:cstheme="majorHAnsi"/>
                <w:sz w:val="18"/>
                <w:szCs w:val="20"/>
              </w:rPr>
              <w:t xml:space="preserve">Nbre de graduations du </w:t>
            </w:r>
            <w:proofErr w:type="gramStart"/>
            <w:r w:rsidR="00FD1280" w:rsidRPr="0074777F">
              <w:rPr>
                <w:rFonts w:asciiTheme="majorHAnsi" w:hAnsiTheme="majorHAnsi" w:cstheme="majorHAnsi"/>
                <w:sz w:val="18"/>
                <w:szCs w:val="20"/>
              </w:rPr>
              <w:t>collimateu</w:t>
            </w:r>
            <w:r w:rsidR="00FD1280">
              <w:rPr>
                <w:rFonts w:asciiTheme="majorHAnsi" w:hAnsiTheme="majorHAnsi" w:cstheme="majorHAnsi"/>
                <w:sz w:val="18"/>
                <w:szCs w:val="20"/>
              </w:rPr>
              <w:t xml:space="preserve">r </w:t>
            </w:r>
            <w:r w:rsidR="00FD1280" w:rsidRPr="0074777F">
              <w:rPr>
                <w:rFonts w:asciiTheme="majorHAnsi" w:hAnsiTheme="majorHAnsi" w:cstheme="majorHAnsi"/>
                <w:sz w:val="18"/>
                <w:szCs w:val="20"/>
              </w:rPr>
              <w:t xml:space="preserve"> et</w:t>
            </w:r>
            <w:proofErr w:type="gramEnd"/>
            <w:r w:rsidR="00FD1280" w:rsidRPr="0074777F">
              <w:rPr>
                <w:rFonts w:asciiTheme="majorHAnsi" w:hAnsiTheme="majorHAnsi" w:cstheme="majorHAnsi"/>
                <w:sz w:val="18"/>
                <w:szCs w:val="20"/>
              </w:rPr>
              <w:t xml:space="preserve"> valeur du champ correspondant</w:t>
            </w:r>
          </w:p>
          <w:p w14:paraId="7AE1B0FB" w14:textId="1C622909" w:rsidR="00872702" w:rsidRPr="00C6156D" w:rsidRDefault="00872702" w:rsidP="0074777F">
            <w:pPr>
              <w:rPr>
                <w:rFonts w:asciiTheme="majorHAnsi" w:hAnsiTheme="majorHAnsi" w:cstheme="majorHAnsi"/>
              </w:rPr>
            </w:pPr>
          </w:p>
        </w:tc>
        <w:tc>
          <w:tcPr>
            <w:tcW w:w="3828" w:type="dxa"/>
          </w:tcPr>
          <w:p w14:paraId="62FFCF89" w14:textId="77777777" w:rsidR="00FD1280" w:rsidRPr="0074777F" w:rsidRDefault="00FD1280" w:rsidP="00FD1280">
            <w:pPr>
              <w:rPr>
                <w:rFonts w:asciiTheme="majorHAnsi" w:hAnsiTheme="majorHAnsi" w:cstheme="majorHAnsi"/>
                <w:color w:val="FF0000"/>
                <w:sz w:val="18"/>
                <w:szCs w:val="20"/>
              </w:rPr>
            </w:pPr>
            <w:r w:rsidRPr="0074777F">
              <w:rPr>
                <w:rFonts w:asciiTheme="majorHAnsi" w:hAnsiTheme="majorHAnsi" w:cstheme="majorHAnsi"/>
              </w:rPr>
              <w:t>CHAMP IMAGE</w:t>
            </w:r>
            <w:r w:rsidRPr="0074777F">
              <w:rPr>
                <w:rFonts w:asciiTheme="majorHAnsi" w:hAnsiTheme="majorHAnsi" w:cstheme="majorHAnsi"/>
                <w:sz w:val="18"/>
                <w:szCs w:val="20"/>
              </w:rPr>
              <w:t> </w:t>
            </w:r>
            <w:r w:rsidRPr="009B0164">
              <w:rPr>
                <w:rFonts w:asciiTheme="majorHAnsi" w:hAnsiTheme="majorHAnsi" w:cstheme="majorHAnsi"/>
                <w:color w:val="FF0000"/>
                <w:sz w:val="18"/>
                <w:szCs w:val="20"/>
              </w:rPr>
              <w:t>:</w:t>
            </w:r>
            <w:r w:rsidRPr="00872702">
              <w:rPr>
                <w:rFonts w:asciiTheme="majorHAnsi" w:hAnsiTheme="majorHAnsi" w:cstheme="majorHAnsi"/>
                <w:sz w:val="20"/>
                <w:szCs w:val="20"/>
              </w:rPr>
              <w:t xml:space="preserve"> </w:t>
            </w:r>
            <w:r w:rsidRPr="0074777F">
              <w:rPr>
                <w:rFonts w:asciiTheme="majorHAnsi" w:hAnsiTheme="majorHAnsi" w:cstheme="majorHAnsi"/>
                <w:sz w:val="18"/>
                <w:szCs w:val="20"/>
              </w:rPr>
              <w:t>Nbre de graduations du</w:t>
            </w:r>
            <w:r>
              <w:rPr>
                <w:rFonts w:asciiTheme="majorHAnsi" w:hAnsiTheme="majorHAnsi" w:cstheme="majorHAnsi"/>
                <w:sz w:val="18"/>
                <w:szCs w:val="20"/>
              </w:rPr>
              <w:t xml:space="preserve"> réticule lunette annexe</w:t>
            </w:r>
            <w:r w:rsidRPr="0074777F">
              <w:rPr>
                <w:rFonts w:asciiTheme="majorHAnsi" w:hAnsiTheme="majorHAnsi" w:cstheme="majorHAnsi"/>
                <w:sz w:val="18"/>
                <w:szCs w:val="20"/>
              </w:rPr>
              <w:t xml:space="preserve"> et valeur du champ correspondant</w:t>
            </w:r>
          </w:p>
          <w:p w14:paraId="3F4F8239" w14:textId="0AC9B32F" w:rsidR="00872702" w:rsidRPr="00C6156D" w:rsidRDefault="00FD1280" w:rsidP="00FD1280">
            <w:pPr>
              <w:rPr>
                <w:rFonts w:asciiTheme="majorHAnsi" w:hAnsiTheme="majorHAnsi" w:cstheme="majorHAnsi"/>
              </w:rPr>
            </w:pPr>
            <w:r>
              <w:rPr>
                <w:rFonts w:asciiTheme="majorHAnsi" w:hAnsiTheme="majorHAnsi" w:cstheme="majorHAnsi"/>
                <w:sz w:val="20"/>
                <w:szCs w:val="20"/>
              </w:rPr>
              <w:t>(</w:t>
            </w:r>
            <w:proofErr w:type="gramStart"/>
            <w:r w:rsidRPr="00872702">
              <w:rPr>
                <w:rFonts w:asciiTheme="majorHAnsi" w:hAnsiTheme="majorHAnsi" w:cstheme="majorHAnsi"/>
                <w:sz w:val="20"/>
                <w:szCs w:val="20"/>
              </w:rPr>
              <w:t>avec</w:t>
            </w:r>
            <w:proofErr w:type="gramEnd"/>
            <w:r w:rsidRPr="00872702">
              <w:rPr>
                <w:rFonts w:asciiTheme="majorHAnsi" w:hAnsiTheme="majorHAnsi" w:cstheme="majorHAnsi"/>
                <w:sz w:val="20"/>
                <w:szCs w:val="20"/>
              </w:rPr>
              <w:t xml:space="preserve"> lunette</w:t>
            </w:r>
            <w:r>
              <w:rPr>
                <w:rFonts w:asciiTheme="majorHAnsi" w:hAnsiTheme="majorHAnsi" w:cstheme="majorHAnsi"/>
                <w:sz w:val="20"/>
                <w:szCs w:val="20"/>
              </w:rPr>
              <w:t xml:space="preserve"> </w:t>
            </w:r>
            <w:proofErr w:type="spellStart"/>
            <w:r>
              <w:rPr>
                <w:rFonts w:asciiTheme="majorHAnsi" w:hAnsiTheme="majorHAnsi" w:cstheme="majorHAnsi"/>
                <w:sz w:val="20"/>
                <w:szCs w:val="20"/>
              </w:rPr>
              <w:t>astro</w:t>
            </w:r>
            <w:proofErr w:type="spellEnd"/>
            <w:r w:rsidRPr="00872702">
              <w:rPr>
                <w:rFonts w:asciiTheme="majorHAnsi" w:hAnsiTheme="majorHAnsi" w:cstheme="majorHAnsi"/>
                <w:sz w:val="20"/>
                <w:szCs w:val="20"/>
              </w:rPr>
              <w:t>)</w:t>
            </w:r>
          </w:p>
        </w:tc>
        <w:tc>
          <w:tcPr>
            <w:tcW w:w="2441" w:type="dxa"/>
          </w:tcPr>
          <w:p w14:paraId="684393E7" w14:textId="77777777" w:rsidR="00872702" w:rsidRPr="00C6156D" w:rsidRDefault="00872702" w:rsidP="00ED5462">
            <w:pPr>
              <w:rPr>
                <w:rFonts w:asciiTheme="majorHAnsi" w:hAnsiTheme="majorHAnsi" w:cstheme="majorHAnsi"/>
              </w:rPr>
            </w:pPr>
            <w:r w:rsidRPr="00C6156D">
              <w:rPr>
                <w:rFonts w:asciiTheme="majorHAnsi" w:hAnsiTheme="majorHAnsi" w:cstheme="majorHAnsi"/>
              </w:rPr>
              <w:t>GROSSISSEMENT</w:t>
            </w:r>
          </w:p>
          <w:p w14:paraId="038E04E6" w14:textId="77777777" w:rsidR="00872702" w:rsidRPr="00872702" w:rsidRDefault="00872702" w:rsidP="00ED5462">
            <w:pPr>
              <w:rPr>
                <w:rFonts w:asciiTheme="majorHAnsi" w:hAnsiTheme="majorHAnsi" w:cstheme="majorHAnsi"/>
                <w:sz w:val="20"/>
                <w:szCs w:val="20"/>
              </w:rPr>
            </w:pPr>
            <w:r w:rsidRPr="00872702">
              <w:rPr>
                <w:rFonts w:asciiTheme="majorHAnsi" w:hAnsiTheme="majorHAnsi" w:cstheme="majorHAnsi"/>
                <w:sz w:val="20"/>
                <w:szCs w:val="20"/>
              </w:rPr>
              <w:t>Calcul et incertitude</w:t>
            </w:r>
          </w:p>
        </w:tc>
      </w:tr>
      <w:tr w:rsidR="00872702" w:rsidRPr="00C6156D" w14:paraId="1D7C232F" w14:textId="77777777" w:rsidTr="00ED5462">
        <w:tc>
          <w:tcPr>
            <w:tcW w:w="3936" w:type="dxa"/>
          </w:tcPr>
          <w:p w14:paraId="1C6C378B" w14:textId="77777777" w:rsidR="00872702" w:rsidRPr="00C6156D" w:rsidRDefault="00872702" w:rsidP="00ED5462">
            <w:pPr>
              <w:rPr>
                <w:rFonts w:asciiTheme="majorHAnsi" w:hAnsiTheme="majorHAnsi" w:cstheme="majorHAnsi"/>
              </w:rPr>
            </w:pPr>
          </w:p>
          <w:p w14:paraId="7E9B9C98" w14:textId="77777777" w:rsidR="00872702" w:rsidRDefault="00872702" w:rsidP="00ED5462">
            <w:pPr>
              <w:rPr>
                <w:rFonts w:asciiTheme="majorHAnsi" w:hAnsiTheme="majorHAnsi" w:cstheme="majorHAnsi"/>
              </w:rPr>
            </w:pPr>
          </w:p>
          <w:p w14:paraId="32D36FE7" w14:textId="77777777" w:rsidR="00872702" w:rsidRPr="00C6156D" w:rsidRDefault="00872702" w:rsidP="00ED5462">
            <w:pPr>
              <w:rPr>
                <w:rFonts w:asciiTheme="majorHAnsi" w:hAnsiTheme="majorHAnsi" w:cstheme="majorHAnsi"/>
              </w:rPr>
            </w:pPr>
          </w:p>
        </w:tc>
        <w:tc>
          <w:tcPr>
            <w:tcW w:w="3828" w:type="dxa"/>
          </w:tcPr>
          <w:p w14:paraId="7478ADFB" w14:textId="77777777" w:rsidR="00872702" w:rsidRPr="00C6156D" w:rsidRDefault="00872702" w:rsidP="00ED5462">
            <w:pPr>
              <w:rPr>
                <w:rFonts w:asciiTheme="majorHAnsi" w:hAnsiTheme="majorHAnsi" w:cstheme="majorHAnsi"/>
              </w:rPr>
            </w:pPr>
          </w:p>
        </w:tc>
        <w:tc>
          <w:tcPr>
            <w:tcW w:w="2441" w:type="dxa"/>
          </w:tcPr>
          <w:p w14:paraId="54B777CF" w14:textId="77777777" w:rsidR="00872702" w:rsidRPr="00C6156D" w:rsidRDefault="00872702" w:rsidP="00ED5462">
            <w:pPr>
              <w:rPr>
                <w:rFonts w:asciiTheme="majorHAnsi" w:hAnsiTheme="majorHAnsi" w:cstheme="majorHAnsi"/>
              </w:rPr>
            </w:pPr>
          </w:p>
        </w:tc>
      </w:tr>
    </w:tbl>
    <w:p w14:paraId="3E5E7387" w14:textId="77777777" w:rsidR="00872702" w:rsidRDefault="00872702" w:rsidP="00872702">
      <w:pPr>
        <w:jc w:val="both"/>
        <w:rPr>
          <w:rFonts w:asciiTheme="majorHAnsi" w:hAnsiTheme="majorHAnsi" w:cstheme="majorHAnsi"/>
        </w:rPr>
      </w:pPr>
      <w:r>
        <w:rPr>
          <w:rFonts w:asciiTheme="majorHAnsi" w:hAnsiTheme="majorHAnsi" w:cstheme="majorHAnsi"/>
        </w:rPr>
        <w:t>Commentaires :</w:t>
      </w:r>
    </w:p>
    <w:p w14:paraId="2334FF15" w14:textId="3365C754" w:rsidR="006C2DBF" w:rsidRDefault="006C2DBF" w:rsidP="006C2DBF">
      <w:pPr>
        <w:tabs>
          <w:tab w:val="left" w:pos="0"/>
          <w:tab w:val="left" w:pos="144"/>
          <w:tab w:val="left" w:pos="432"/>
          <w:tab w:val="left" w:pos="720"/>
          <w:tab w:val="left" w:pos="1440"/>
        </w:tabs>
        <w:jc w:val="both"/>
        <w:rPr>
          <w:rFonts w:asciiTheme="majorHAnsi" w:hAnsiTheme="majorHAnsi" w:cstheme="majorHAnsi"/>
        </w:rPr>
      </w:pPr>
    </w:p>
    <w:p w14:paraId="629CA1E1"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08130F9F"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5E4AF704"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18214679" w14:textId="77777777" w:rsidR="001B1136" w:rsidRDefault="001B1136" w:rsidP="001B1136">
      <w:pPr>
        <w:jc w:val="both"/>
        <w:rPr>
          <w:rFonts w:asciiTheme="majorHAnsi" w:hAnsiTheme="majorHAnsi" w:cstheme="majorHAnsi"/>
        </w:rPr>
      </w:pPr>
      <w:r>
        <w:rPr>
          <w:rFonts w:asciiTheme="majorHAnsi" w:hAnsiTheme="majorHAnsi" w:cstheme="majorHAnsi"/>
        </w:rPr>
        <w:t>Comparaison des résultats :</w:t>
      </w:r>
    </w:p>
    <w:p w14:paraId="7CF32D64"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4F994E12"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4754F8A2"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21D32E81"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3DABC190"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2C389A18" w14:textId="3A87BBB7" w:rsidR="001B1136" w:rsidRPr="00C10E72" w:rsidRDefault="001B1136" w:rsidP="006C2DBF">
      <w:pPr>
        <w:tabs>
          <w:tab w:val="left" w:pos="0"/>
          <w:tab w:val="left" w:pos="144"/>
          <w:tab w:val="left" w:pos="432"/>
          <w:tab w:val="left" w:pos="720"/>
          <w:tab w:val="left" w:pos="1440"/>
        </w:tabs>
        <w:jc w:val="both"/>
        <w:rPr>
          <w:rFonts w:asciiTheme="majorHAnsi" w:hAnsiTheme="majorHAnsi" w:cstheme="majorHAnsi"/>
          <w:sz w:val="32"/>
          <w:szCs w:val="32"/>
        </w:rPr>
      </w:pPr>
      <w:r w:rsidRPr="00C10E72">
        <w:rPr>
          <w:rFonts w:asciiTheme="majorHAnsi" w:hAnsiTheme="majorHAnsi" w:cstheme="majorHAnsi"/>
          <w:sz w:val="32"/>
          <w:szCs w:val="32"/>
        </w:rPr>
        <w:t>Bilan :</w:t>
      </w:r>
    </w:p>
    <w:p w14:paraId="5AA37ACA"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16D4FC07"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03D55C6F"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783769F4" w14:textId="77777777" w:rsidR="0074777F" w:rsidRDefault="0074777F" w:rsidP="006C2DBF">
      <w:pPr>
        <w:tabs>
          <w:tab w:val="left" w:pos="0"/>
          <w:tab w:val="left" w:pos="144"/>
          <w:tab w:val="left" w:pos="432"/>
          <w:tab w:val="left" w:pos="720"/>
          <w:tab w:val="left" w:pos="1440"/>
        </w:tabs>
        <w:jc w:val="both"/>
        <w:rPr>
          <w:rFonts w:asciiTheme="majorHAnsi" w:hAnsiTheme="majorHAnsi" w:cstheme="majorHAnsi"/>
        </w:rPr>
      </w:pPr>
    </w:p>
    <w:p w14:paraId="2B47B12B"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012D7BB8" w14:textId="39C59FAA" w:rsidR="001B1136" w:rsidRDefault="001B1136" w:rsidP="006C2DBF">
      <w:pPr>
        <w:tabs>
          <w:tab w:val="left" w:pos="0"/>
          <w:tab w:val="left" w:pos="144"/>
          <w:tab w:val="left" w:pos="432"/>
          <w:tab w:val="left" w:pos="720"/>
          <w:tab w:val="left" w:pos="1440"/>
        </w:tabs>
        <w:jc w:val="both"/>
        <w:rPr>
          <w:rFonts w:asciiTheme="majorHAnsi" w:hAnsiTheme="majorHAnsi" w:cstheme="majorHAnsi"/>
        </w:rPr>
      </w:pPr>
      <w:r>
        <w:rPr>
          <w:rFonts w:asciiTheme="majorHAnsi" w:hAnsiTheme="majorHAnsi" w:cstheme="majorHAnsi"/>
        </w:rPr>
        <w:t>Justification de l’utilisation de ces 2 instruments pour l’observation céleste :</w:t>
      </w:r>
    </w:p>
    <w:p w14:paraId="04392B35"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203B4DEC"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1E291D05"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2A4B0AD4"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1BEB41D5" w14:textId="7B3E0DF3" w:rsidR="001B1136" w:rsidRDefault="001B1136" w:rsidP="006C2DBF">
      <w:pPr>
        <w:tabs>
          <w:tab w:val="left" w:pos="0"/>
          <w:tab w:val="left" w:pos="144"/>
          <w:tab w:val="left" w:pos="432"/>
          <w:tab w:val="left" w:pos="720"/>
          <w:tab w:val="left" w:pos="1440"/>
        </w:tabs>
        <w:jc w:val="both"/>
        <w:rPr>
          <w:rFonts w:asciiTheme="majorHAnsi" w:hAnsiTheme="majorHAnsi" w:cstheme="majorHAnsi"/>
        </w:rPr>
      </w:pPr>
      <w:r>
        <w:rPr>
          <w:rFonts w:asciiTheme="majorHAnsi" w:hAnsiTheme="majorHAnsi" w:cstheme="majorHAnsi"/>
        </w:rPr>
        <w:t>Protocole d’assemblage et de réglage de ce système :</w:t>
      </w:r>
    </w:p>
    <w:p w14:paraId="6D8B1E03"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43C6125C"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4700BDCE"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027E6CEB"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4725281F"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7781024E"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3C4000D7"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7E6CFD30"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1539BD09"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6315B3F2"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52A53529"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2B426166"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2C9F51A9" w14:textId="77777777"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7A0C793C" w14:textId="77777777" w:rsidR="00C10E72" w:rsidRDefault="00C10E72" w:rsidP="00912904">
      <w:pPr>
        <w:pStyle w:val="Titre2"/>
        <w:jc w:val="both"/>
        <w:rPr>
          <w:rFonts w:asciiTheme="majorHAnsi" w:hAnsiTheme="majorHAnsi" w:cstheme="majorHAnsi"/>
          <w:i w:val="0"/>
          <w:sz w:val="32"/>
          <w:szCs w:val="32"/>
        </w:rPr>
      </w:pPr>
    </w:p>
    <w:p w14:paraId="6222F1D1" w14:textId="77777777" w:rsidR="00912904" w:rsidRDefault="00912904" w:rsidP="00912904">
      <w:pPr>
        <w:pStyle w:val="Titre2"/>
        <w:jc w:val="both"/>
        <w:rPr>
          <w:rFonts w:asciiTheme="majorHAnsi" w:hAnsiTheme="majorHAnsi" w:cstheme="majorHAnsi"/>
          <w:i w:val="0"/>
          <w:sz w:val="32"/>
          <w:szCs w:val="32"/>
        </w:rPr>
      </w:pPr>
      <w:r w:rsidRPr="00912904">
        <w:rPr>
          <w:rFonts w:asciiTheme="majorHAnsi" w:hAnsiTheme="majorHAnsi" w:cstheme="majorHAnsi"/>
          <w:i w:val="0"/>
          <w:sz w:val="32"/>
          <w:szCs w:val="32"/>
        </w:rPr>
        <w:t>Etude de la résolution angulaire d’une lunette afocale</w:t>
      </w:r>
    </w:p>
    <w:p w14:paraId="7CF222E9" w14:textId="77777777" w:rsidR="00912904" w:rsidRPr="00912904" w:rsidRDefault="00912904" w:rsidP="00912904"/>
    <w:p w14:paraId="3B72E106" w14:textId="77777777" w:rsidR="00912904" w:rsidRPr="00912904" w:rsidRDefault="00912904" w:rsidP="00912904">
      <w:pPr>
        <w:jc w:val="both"/>
        <w:rPr>
          <w:rFonts w:asciiTheme="majorHAnsi" w:hAnsiTheme="majorHAnsi" w:cstheme="majorHAnsi"/>
        </w:rPr>
      </w:pPr>
      <w:r w:rsidRPr="00912904">
        <w:rPr>
          <w:rFonts w:asciiTheme="majorHAnsi" w:hAnsiTheme="majorHAnsi" w:cstheme="majorHAnsi"/>
        </w:rPr>
        <w:t>Cette étude sera menée sur des lunettes montée sur un pied photo conçue pour l’observation des oiseaux. Mais, en réalité, c’est surtout la mire de la figure ci – dessous que vous observerez.</w:t>
      </w:r>
    </w:p>
    <w:p w14:paraId="412F7766" w14:textId="77777777" w:rsidR="00912904" w:rsidRPr="00BE65CD" w:rsidRDefault="00912904" w:rsidP="00912904">
      <w:pPr>
        <w:jc w:val="both"/>
        <w:rPr>
          <w:rFonts w:asciiTheme="majorHAnsi" w:hAnsiTheme="majorHAnsi" w:cstheme="majorHAnsi"/>
          <w:color w:val="FF0000"/>
          <w:sz w:val="20"/>
          <w:szCs w:val="20"/>
        </w:rPr>
      </w:pPr>
      <w:r w:rsidRPr="00912904">
        <w:rPr>
          <w:rFonts w:asciiTheme="majorHAnsi" w:hAnsiTheme="majorHAnsi" w:cstheme="majorHAnsi"/>
        </w:rPr>
        <w:t>Ces lunettes seront placées dans le couloir pour viser cette mire placée sur la porte d’entrée du couloir des travaux pratiques. Ces lunettes possèdent un grossissement variable de 20 à 60.</w:t>
      </w:r>
    </w:p>
    <w:p w14:paraId="55046430" w14:textId="77777777" w:rsidR="00912904" w:rsidRDefault="00912904" w:rsidP="00912904">
      <w:pPr>
        <w:jc w:val="both"/>
        <w:rPr>
          <w:rFonts w:asciiTheme="majorHAnsi" w:hAnsiTheme="majorHAnsi" w:cstheme="majorHAnsi"/>
          <w:sz w:val="20"/>
          <w:szCs w:val="20"/>
        </w:rPr>
      </w:pPr>
    </w:p>
    <w:p w14:paraId="24846100" w14:textId="77777777" w:rsidR="00912904" w:rsidRDefault="00912904" w:rsidP="00912904">
      <w:pPr>
        <w:jc w:val="center"/>
        <w:rPr>
          <w:rFonts w:asciiTheme="majorHAnsi" w:hAnsiTheme="majorHAnsi" w:cstheme="majorHAnsi"/>
          <w:sz w:val="20"/>
          <w:szCs w:val="20"/>
        </w:rPr>
      </w:pPr>
      <w:r>
        <w:rPr>
          <w:rFonts w:asciiTheme="majorHAnsi" w:hAnsiTheme="majorHAnsi" w:cstheme="majorHAnsi"/>
          <w:noProof/>
          <w:sz w:val="20"/>
          <w:szCs w:val="20"/>
        </w:rPr>
        <w:drawing>
          <wp:inline distT="0" distB="0" distL="0" distR="0" wp14:anchorId="2183A3D9" wp14:editId="52316E2F">
            <wp:extent cx="1622075" cy="2063384"/>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ette d'observation.jpg"/>
                    <pic:cNvPicPr/>
                  </pic:nvPicPr>
                  <pic:blipFill>
                    <a:blip r:embed="rId7">
                      <a:extLst>
                        <a:ext uri="{28A0092B-C50C-407E-A947-70E740481C1C}">
                          <a14:useLocalDpi xmlns:a14="http://schemas.microsoft.com/office/drawing/2010/main" val="0"/>
                        </a:ext>
                      </a:extLst>
                    </a:blip>
                    <a:stretch>
                      <a:fillRect/>
                    </a:stretch>
                  </pic:blipFill>
                  <pic:spPr>
                    <a:xfrm>
                      <a:off x="0" y="0"/>
                      <a:ext cx="1622199" cy="2063542"/>
                    </a:xfrm>
                    <a:prstGeom prst="rect">
                      <a:avLst/>
                    </a:prstGeom>
                  </pic:spPr>
                </pic:pic>
              </a:graphicData>
            </a:graphic>
          </wp:inline>
        </w:drawing>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noProof/>
          <w:sz w:val="20"/>
          <w:szCs w:val="20"/>
        </w:rPr>
        <w:drawing>
          <wp:inline distT="0" distB="0" distL="0" distR="0" wp14:anchorId="4D5CDD4F" wp14:editId="7EA3108A">
            <wp:extent cx="1434346" cy="2065867"/>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e lunette.jpg"/>
                    <pic:cNvPicPr/>
                  </pic:nvPicPr>
                  <pic:blipFill>
                    <a:blip r:embed="rId8">
                      <a:extLst>
                        <a:ext uri="{28A0092B-C50C-407E-A947-70E740481C1C}">
                          <a14:useLocalDpi xmlns:a14="http://schemas.microsoft.com/office/drawing/2010/main" val="0"/>
                        </a:ext>
                      </a:extLst>
                    </a:blip>
                    <a:stretch>
                      <a:fillRect/>
                    </a:stretch>
                  </pic:blipFill>
                  <pic:spPr>
                    <a:xfrm>
                      <a:off x="0" y="0"/>
                      <a:ext cx="1435075" cy="2066917"/>
                    </a:xfrm>
                    <a:prstGeom prst="rect">
                      <a:avLst/>
                    </a:prstGeom>
                  </pic:spPr>
                </pic:pic>
              </a:graphicData>
            </a:graphic>
          </wp:inline>
        </w:drawing>
      </w:r>
    </w:p>
    <w:p w14:paraId="058A157F" w14:textId="77777777" w:rsidR="00912904" w:rsidRDefault="00912904" w:rsidP="00912904">
      <w:pPr>
        <w:jc w:val="center"/>
        <w:rPr>
          <w:rFonts w:asciiTheme="majorHAnsi" w:hAnsiTheme="majorHAnsi" w:cstheme="majorHAnsi"/>
          <w:sz w:val="20"/>
          <w:szCs w:val="20"/>
        </w:rPr>
      </w:pPr>
    </w:p>
    <w:p w14:paraId="1D674A1C" w14:textId="77777777" w:rsidR="00912904" w:rsidRDefault="00912904" w:rsidP="00912904">
      <w:pPr>
        <w:jc w:val="center"/>
        <w:rPr>
          <w:rFonts w:asciiTheme="majorHAnsi" w:hAnsiTheme="majorHAnsi" w:cstheme="majorHAnsi"/>
          <w:sz w:val="20"/>
          <w:szCs w:val="20"/>
        </w:rPr>
      </w:pPr>
      <w:r>
        <w:rPr>
          <w:rFonts w:asciiTheme="majorHAnsi" w:hAnsiTheme="majorHAnsi" w:cstheme="majorHAnsi"/>
          <w:sz w:val="20"/>
          <w:szCs w:val="20"/>
        </w:rPr>
        <w:t>Lunette d’observation et mire de résolution</w:t>
      </w:r>
    </w:p>
    <w:p w14:paraId="1E92C4A7" w14:textId="77777777" w:rsidR="00912904" w:rsidRDefault="00912904" w:rsidP="00912904">
      <w:pPr>
        <w:jc w:val="center"/>
        <w:rPr>
          <w:rFonts w:asciiTheme="majorHAnsi" w:hAnsiTheme="majorHAnsi" w:cstheme="majorHAnsi"/>
          <w:sz w:val="20"/>
          <w:szCs w:val="20"/>
        </w:rPr>
      </w:pPr>
    </w:p>
    <w:p w14:paraId="7F8F0225" w14:textId="77777777" w:rsidR="00912904" w:rsidRPr="00912904" w:rsidRDefault="00912904" w:rsidP="00912904">
      <w:pPr>
        <w:rPr>
          <w:rFonts w:asciiTheme="majorHAnsi" w:hAnsiTheme="majorHAnsi" w:cstheme="majorHAnsi"/>
        </w:rPr>
      </w:pPr>
      <w:r w:rsidRPr="00912904">
        <w:rPr>
          <w:rFonts w:asciiTheme="majorHAnsi" w:hAnsiTheme="majorHAnsi" w:cstheme="majorHAnsi"/>
        </w:rPr>
        <w:t xml:space="preserve">Le diamètre de l’objectif qui est à la fois la pupille et la pupille d’entrée de ce type d’instrument (jumelle, lunette, télescope), est de 60 </w:t>
      </w:r>
      <w:proofErr w:type="spellStart"/>
      <w:r w:rsidRPr="00912904">
        <w:rPr>
          <w:rFonts w:asciiTheme="majorHAnsi" w:hAnsiTheme="majorHAnsi" w:cstheme="majorHAnsi"/>
        </w:rPr>
        <w:t>mm.</w:t>
      </w:r>
      <w:proofErr w:type="spellEnd"/>
    </w:p>
    <w:p w14:paraId="2C525096" w14:textId="77777777" w:rsidR="00912904" w:rsidRDefault="00912904" w:rsidP="00912904">
      <w:pPr>
        <w:pStyle w:val="Paragraphedeliste"/>
        <w:numPr>
          <w:ilvl w:val="0"/>
          <w:numId w:val="9"/>
        </w:numPr>
        <w:rPr>
          <w:rFonts w:asciiTheme="majorHAnsi" w:hAnsiTheme="majorHAnsi" w:cstheme="majorHAnsi"/>
        </w:rPr>
      </w:pPr>
      <w:r w:rsidRPr="00912904">
        <w:rPr>
          <w:rFonts w:asciiTheme="majorHAnsi" w:hAnsiTheme="majorHAnsi" w:cstheme="majorHAnsi"/>
        </w:rPr>
        <w:t xml:space="preserve">Pour quelle raison peut-on affirmer de manière certaine que l’objectif est la pupille de la lunette ? </w:t>
      </w:r>
    </w:p>
    <w:p w14:paraId="4B93DEEB" w14:textId="77777777" w:rsidR="00C10E72" w:rsidRPr="00C10E72" w:rsidRDefault="00C10E72" w:rsidP="00C10E72">
      <w:pPr>
        <w:rPr>
          <w:rFonts w:asciiTheme="majorHAnsi" w:hAnsiTheme="majorHAnsi" w:cstheme="majorHAnsi"/>
        </w:rPr>
      </w:pPr>
    </w:p>
    <w:p w14:paraId="4538DE3E" w14:textId="77777777" w:rsidR="00912904" w:rsidRPr="00912904" w:rsidRDefault="00912904" w:rsidP="00912904">
      <w:pPr>
        <w:rPr>
          <w:rFonts w:asciiTheme="majorHAnsi" w:hAnsiTheme="majorHAnsi" w:cstheme="majorHAnsi"/>
        </w:rPr>
      </w:pPr>
    </w:p>
    <w:p w14:paraId="6CEA49CE" w14:textId="77777777" w:rsidR="00912904" w:rsidRDefault="00912904" w:rsidP="00912904">
      <w:pPr>
        <w:pStyle w:val="Paragraphedeliste"/>
        <w:numPr>
          <w:ilvl w:val="0"/>
          <w:numId w:val="9"/>
        </w:numPr>
        <w:rPr>
          <w:rFonts w:asciiTheme="majorHAnsi" w:hAnsiTheme="majorHAnsi" w:cstheme="majorHAnsi"/>
        </w:rPr>
      </w:pPr>
      <w:r w:rsidRPr="00912904">
        <w:rPr>
          <w:rFonts w:asciiTheme="majorHAnsi" w:hAnsiTheme="majorHAnsi" w:cstheme="majorHAnsi"/>
        </w:rPr>
        <w:t>Calculez la résolution angulaire objet de la lunette, si l’on suppose qu’elle est limitée par la diffraction. On choisira une longueur d’onde de 700 nm.</w:t>
      </w:r>
    </w:p>
    <w:p w14:paraId="3A6CE1D1" w14:textId="77777777" w:rsidR="00912904" w:rsidRPr="00912904" w:rsidRDefault="00912904" w:rsidP="00912904">
      <w:pPr>
        <w:pStyle w:val="Paragraphedeliste"/>
        <w:rPr>
          <w:rFonts w:asciiTheme="majorHAnsi" w:hAnsiTheme="majorHAnsi" w:cstheme="majorHAnsi"/>
        </w:rPr>
      </w:pPr>
    </w:p>
    <w:p w14:paraId="357A932C" w14:textId="77777777" w:rsidR="00912904" w:rsidRDefault="00912904" w:rsidP="00912904">
      <w:pPr>
        <w:rPr>
          <w:rFonts w:asciiTheme="majorHAnsi" w:hAnsiTheme="majorHAnsi" w:cstheme="majorHAnsi"/>
        </w:rPr>
      </w:pPr>
    </w:p>
    <w:p w14:paraId="699BA793" w14:textId="77777777" w:rsidR="00912904" w:rsidRDefault="00912904" w:rsidP="00912904">
      <w:pPr>
        <w:rPr>
          <w:rFonts w:asciiTheme="majorHAnsi" w:hAnsiTheme="majorHAnsi" w:cstheme="majorHAnsi"/>
        </w:rPr>
      </w:pPr>
    </w:p>
    <w:p w14:paraId="2ED3D931" w14:textId="77777777" w:rsidR="00C10E72" w:rsidRDefault="00C10E72" w:rsidP="00912904">
      <w:pPr>
        <w:rPr>
          <w:rFonts w:asciiTheme="majorHAnsi" w:hAnsiTheme="majorHAnsi" w:cstheme="majorHAnsi"/>
        </w:rPr>
      </w:pPr>
    </w:p>
    <w:p w14:paraId="1040036C" w14:textId="77777777" w:rsidR="00C10E72" w:rsidRDefault="00C10E72" w:rsidP="00912904">
      <w:pPr>
        <w:rPr>
          <w:rFonts w:asciiTheme="majorHAnsi" w:hAnsiTheme="majorHAnsi" w:cstheme="majorHAnsi"/>
        </w:rPr>
      </w:pPr>
    </w:p>
    <w:p w14:paraId="13789E3A" w14:textId="77777777" w:rsidR="00912904" w:rsidRPr="00912904" w:rsidRDefault="00912904" w:rsidP="00912904">
      <w:pPr>
        <w:rPr>
          <w:rFonts w:asciiTheme="majorHAnsi" w:hAnsiTheme="majorHAnsi" w:cstheme="majorHAnsi"/>
        </w:rPr>
      </w:pPr>
    </w:p>
    <w:p w14:paraId="731E5054" w14:textId="77777777" w:rsidR="00912904" w:rsidRDefault="00912904" w:rsidP="00912904">
      <w:pPr>
        <w:pStyle w:val="Paragraphedeliste"/>
        <w:numPr>
          <w:ilvl w:val="0"/>
          <w:numId w:val="9"/>
        </w:numPr>
        <w:rPr>
          <w:rFonts w:asciiTheme="majorHAnsi" w:hAnsiTheme="majorHAnsi" w:cstheme="majorHAnsi"/>
        </w:rPr>
      </w:pPr>
      <w:r w:rsidRPr="00912904">
        <w:rPr>
          <w:rFonts w:asciiTheme="majorHAnsi" w:hAnsiTheme="majorHAnsi" w:cstheme="majorHAnsi"/>
        </w:rPr>
        <w:t>Calculez la résolution angulaire objet de la lunette pour les grossissements de 20, 40 et 60, si l’on suppose qu’elle est limitée par la résolution de l’œil (que l’on prendra égale à 2 minutes d’arc).</w:t>
      </w:r>
    </w:p>
    <w:p w14:paraId="155AD929" w14:textId="77777777" w:rsidR="00912904" w:rsidRDefault="00912904" w:rsidP="00912904">
      <w:pPr>
        <w:rPr>
          <w:rFonts w:asciiTheme="majorHAnsi" w:hAnsiTheme="majorHAnsi" w:cstheme="majorHAnsi"/>
        </w:rPr>
      </w:pPr>
    </w:p>
    <w:p w14:paraId="001357EE" w14:textId="77777777" w:rsidR="00912904" w:rsidRDefault="00912904" w:rsidP="00912904">
      <w:pPr>
        <w:rPr>
          <w:rFonts w:asciiTheme="majorHAnsi" w:hAnsiTheme="majorHAnsi" w:cstheme="majorHAnsi"/>
        </w:rPr>
      </w:pPr>
    </w:p>
    <w:p w14:paraId="0121071A" w14:textId="77777777" w:rsidR="00912904" w:rsidRDefault="00912904" w:rsidP="00912904">
      <w:pPr>
        <w:rPr>
          <w:rFonts w:asciiTheme="majorHAnsi" w:hAnsiTheme="majorHAnsi" w:cstheme="majorHAnsi"/>
        </w:rPr>
      </w:pPr>
    </w:p>
    <w:p w14:paraId="6B1A286A" w14:textId="77777777" w:rsidR="00912904" w:rsidRDefault="00912904" w:rsidP="00912904">
      <w:pPr>
        <w:rPr>
          <w:rFonts w:asciiTheme="majorHAnsi" w:hAnsiTheme="majorHAnsi" w:cstheme="majorHAnsi"/>
        </w:rPr>
      </w:pPr>
    </w:p>
    <w:p w14:paraId="658D6C4D" w14:textId="77777777" w:rsidR="00912904" w:rsidRDefault="00912904" w:rsidP="00912904">
      <w:pPr>
        <w:rPr>
          <w:rFonts w:asciiTheme="majorHAnsi" w:hAnsiTheme="majorHAnsi" w:cstheme="majorHAnsi"/>
        </w:rPr>
      </w:pPr>
    </w:p>
    <w:p w14:paraId="7D80AF18" w14:textId="77777777" w:rsidR="00912904" w:rsidRPr="00912904" w:rsidRDefault="00912904" w:rsidP="00912904">
      <w:pPr>
        <w:rPr>
          <w:rFonts w:asciiTheme="majorHAnsi" w:hAnsiTheme="majorHAnsi" w:cstheme="majorHAnsi"/>
        </w:rPr>
      </w:pPr>
    </w:p>
    <w:p w14:paraId="5CC77A69" w14:textId="77777777" w:rsidR="00912904" w:rsidRDefault="00912904" w:rsidP="00912904">
      <w:pPr>
        <w:rPr>
          <w:rFonts w:asciiTheme="majorHAnsi" w:hAnsiTheme="majorHAnsi" w:cstheme="majorHAnsi"/>
          <w:color w:val="FF0000"/>
          <w:sz w:val="20"/>
          <w:szCs w:val="20"/>
        </w:rPr>
      </w:pPr>
    </w:p>
    <w:p w14:paraId="6BB00893" w14:textId="77777777" w:rsidR="00912904" w:rsidRDefault="00912904" w:rsidP="00912904">
      <w:pPr>
        <w:pStyle w:val="Paragraphedeliste"/>
        <w:numPr>
          <w:ilvl w:val="0"/>
          <w:numId w:val="9"/>
        </w:numPr>
        <w:rPr>
          <w:rFonts w:asciiTheme="majorHAnsi" w:hAnsiTheme="majorHAnsi" w:cstheme="majorHAnsi"/>
        </w:rPr>
      </w:pPr>
      <w:r w:rsidRPr="00912904">
        <w:rPr>
          <w:rFonts w:asciiTheme="majorHAnsi" w:hAnsiTheme="majorHAnsi" w:cstheme="majorHAnsi"/>
        </w:rPr>
        <w:t>En observant la mire à l’aide de la lunette, estimez les résolutions obtenues pour les grossissements de 20, 40 et 60.</w:t>
      </w:r>
    </w:p>
    <w:p w14:paraId="5FCAC406" w14:textId="77777777" w:rsidR="00912904" w:rsidRDefault="00912904" w:rsidP="00912904">
      <w:pPr>
        <w:rPr>
          <w:rFonts w:asciiTheme="majorHAnsi" w:hAnsiTheme="majorHAnsi" w:cstheme="majorHAnsi"/>
        </w:rPr>
      </w:pPr>
    </w:p>
    <w:p w14:paraId="040302A9" w14:textId="77777777" w:rsidR="00912904" w:rsidRDefault="00912904" w:rsidP="00912904">
      <w:pPr>
        <w:rPr>
          <w:rFonts w:asciiTheme="majorHAnsi" w:hAnsiTheme="majorHAnsi" w:cstheme="majorHAnsi"/>
        </w:rPr>
      </w:pPr>
    </w:p>
    <w:p w14:paraId="0289BCC1" w14:textId="77777777" w:rsidR="00912904" w:rsidRDefault="00912904" w:rsidP="00912904">
      <w:pPr>
        <w:rPr>
          <w:rFonts w:asciiTheme="majorHAnsi" w:hAnsiTheme="majorHAnsi" w:cstheme="majorHAnsi"/>
        </w:rPr>
      </w:pPr>
    </w:p>
    <w:p w14:paraId="791AFACB" w14:textId="77777777" w:rsidR="00912904" w:rsidRDefault="00912904" w:rsidP="00912904">
      <w:pPr>
        <w:rPr>
          <w:rFonts w:asciiTheme="majorHAnsi" w:hAnsiTheme="majorHAnsi" w:cstheme="majorHAnsi"/>
        </w:rPr>
      </w:pPr>
    </w:p>
    <w:p w14:paraId="1B14294A" w14:textId="77777777" w:rsidR="00912904" w:rsidRDefault="00912904" w:rsidP="00912904">
      <w:pPr>
        <w:rPr>
          <w:rFonts w:asciiTheme="majorHAnsi" w:hAnsiTheme="majorHAnsi" w:cstheme="majorHAnsi"/>
        </w:rPr>
      </w:pPr>
    </w:p>
    <w:p w14:paraId="6F80A9A9" w14:textId="77777777" w:rsidR="00912904" w:rsidRDefault="00912904" w:rsidP="00912904">
      <w:pPr>
        <w:rPr>
          <w:rFonts w:asciiTheme="majorHAnsi" w:hAnsiTheme="majorHAnsi" w:cstheme="majorHAnsi"/>
        </w:rPr>
      </w:pPr>
    </w:p>
    <w:p w14:paraId="35F9B7EC" w14:textId="77777777" w:rsidR="00912904" w:rsidRPr="00912904" w:rsidRDefault="00912904" w:rsidP="00912904">
      <w:pPr>
        <w:rPr>
          <w:rFonts w:asciiTheme="majorHAnsi" w:hAnsiTheme="majorHAnsi" w:cstheme="majorHAnsi"/>
        </w:rPr>
      </w:pPr>
    </w:p>
    <w:p w14:paraId="5B45E7F6" w14:textId="77777777" w:rsidR="00912904" w:rsidRDefault="00912904" w:rsidP="00912904">
      <w:pPr>
        <w:pStyle w:val="Paragraphedeliste"/>
        <w:numPr>
          <w:ilvl w:val="0"/>
          <w:numId w:val="9"/>
        </w:numPr>
        <w:rPr>
          <w:rFonts w:asciiTheme="majorHAnsi" w:hAnsiTheme="majorHAnsi" w:cstheme="majorHAnsi"/>
        </w:rPr>
      </w:pPr>
      <w:r w:rsidRPr="00912904">
        <w:rPr>
          <w:rFonts w:asciiTheme="majorHAnsi" w:hAnsiTheme="majorHAnsi" w:cstheme="majorHAnsi"/>
        </w:rPr>
        <w:t>Comparez ces mesures avec les résolutions calculées précédemment.</w:t>
      </w:r>
    </w:p>
    <w:p w14:paraId="30B18CC4" w14:textId="77777777" w:rsidR="00912904" w:rsidRDefault="00912904" w:rsidP="00912904">
      <w:pPr>
        <w:rPr>
          <w:rFonts w:asciiTheme="majorHAnsi" w:hAnsiTheme="majorHAnsi" w:cstheme="majorHAnsi"/>
        </w:rPr>
      </w:pPr>
    </w:p>
    <w:p w14:paraId="34EDCBE7" w14:textId="77777777" w:rsidR="00912904" w:rsidRDefault="00912904" w:rsidP="00912904">
      <w:pPr>
        <w:rPr>
          <w:rFonts w:asciiTheme="majorHAnsi" w:hAnsiTheme="majorHAnsi" w:cstheme="majorHAnsi"/>
        </w:rPr>
      </w:pPr>
    </w:p>
    <w:p w14:paraId="21B42BF8" w14:textId="77777777" w:rsidR="00912904" w:rsidRDefault="00912904" w:rsidP="00912904">
      <w:pPr>
        <w:rPr>
          <w:rFonts w:asciiTheme="majorHAnsi" w:hAnsiTheme="majorHAnsi" w:cstheme="majorHAnsi"/>
        </w:rPr>
      </w:pPr>
    </w:p>
    <w:p w14:paraId="180794C6" w14:textId="77777777" w:rsidR="00912904" w:rsidRDefault="00912904" w:rsidP="00912904">
      <w:pPr>
        <w:rPr>
          <w:rFonts w:asciiTheme="majorHAnsi" w:hAnsiTheme="majorHAnsi" w:cstheme="majorHAnsi"/>
        </w:rPr>
      </w:pPr>
    </w:p>
    <w:p w14:paraId="75E334F0" w14:textId="77777777" w:rsidR="00912904" w:rsidRDefault="00912904" w:rsidP="00912904">
      <w:pPr>
        <w:rPr>
          <w:rFonts w:asciiTheme="majorHAnsi" w:hAnsiTheme="majorHAnsi" w:cstheme="majorHAnsi"/>
        </w:rPr>
      </w:pPr>
    </w:p>
    <w:p w14:paraId="2872C031" w14:textId="77777777" w:rsidR="00912904" w:rsidRDefault="00912904" w:rsidP="00912904">
      <w:pPr>
        <w:rPr>
          <w:rFonts w:asciiTheme="majorHAnsi" w:hAnsiTheme="majorHAnsi" w:cstheme="majorHAnsi"/>
        </w:rPr>
      </w:pPr>
    </w:p>
    <w:p w14:paraId="5543EBF2" w14:textId="77777777" w:rsidR="00912904" w:rsidRPr="00912904" w:rsidRDefault="00912904" w:rsidP="00912904">
      <w:pPr>
        <w:rPr>
          <w:rFonts w:asciiTheme="majorHAnsi" w:hAnsiTheme="majorHAnsi" w:cstheme="majorHAnsi"/>
        </w:rPr>
      </w:pPr>
    </w:p>
    <w:p w14:paraId="23E0AC40" w14:textId="77777777" w:rsidR="00912904" w:rsidRDefault="00912904" w:rsidP="00912904">
      <w:pPr>
        <w:pStyle w:val="Paragraphedeliste"/>
        <w:numPr>
          <w:ilvl w:val="0"/>
          <w:numId w:val="9"/>
        </w:numPr>
        <w:rPr>
          <w:rFonts w:asciiTheme="majorHAnsi" w:hAnsiTheme="majorHAnsi" w:cstheme="majorHAnsi"/>
        </w:rPr>
      </w:pPr>
      <w:r w:rsidRPr="00912904">
        <w:rPr>
          <w:rFonts w:asciiTheme="majorHAnsi" w:hAnsiTheme="majorHAnsi" w:cstheme="majorHAnsi"/>
        </w:rPr>
        <w:t>Quelles conclusions peut-on tirer sur la qualité de l’instrument ? Vous pouvez d’ailleurs comparer les deux lunettes.</w:t>
      </w:r>
    </w:p>
    <w:p w14:paraId="10DEC60E" w14:textId="77777777" w:rsidR="00912904" w:rsidRDefault="00912904" w:rsidP="00912904">
      <w:pPr>
        <w:rPr>
          <w:rFonts w:asciiTheme="majorHAnsi" w:hAnsiTheme="majorHAnsi" w:cstheme="majorHAnsi"/>
        </w:rPr>
      </w:pPr>
    </w:p>
    <w:p w14:paraId="585DEC33" w14:textId="77777777" w:rsidR="00912904" w:rsidRDefault="00912904" w:rsidP="00912904">
      <w:pPr>
        <w:rPr>
          <w:rFonts w:asciiTheme="majorHAnsi" w:hAnsiTheme="majorHAnsi" w:cstheme="majorHAnsi"/>
        </w:rPr>
      </w:pPr>
    </w:p>
    <w:p w14:paraId="263B52A5" w14:textId="77777777" w:rsidR="00912904" w:rsidRDefault="00912904" w:rsidP="00912904">
      <w:pPr>
        <w:rPr>
          <w:rFonts w:asciiTheme="majorHAnsi" w:hAnsiTheme="majorHAnsi" w:cstheme="majorHAnsi"/>
        </w:rPr>
      </w:pPr>
    </w:p>
    <w:p w14:paraId="4CDE4FEB" w14:textId="77777777" w:rsidR="00912904" w:rsidRDefault="00912904" w:rsidP="00912904">
      <w:pPr>
        <w:rPr>
          <w:rFonts w:asciiTheme="majorHAnsi" w:hAnsiTheme="majorHAnsi" w:cstheme="majorHAnsi"/>
        </w:rPr>
      </w:pPr>
    </w:p>
    <w:p w14:paraId="07ACCB42" w14:textId="77777777" w:rsidR="00912904" w:rsidRDefault="00912904" w:rsidP="00912904">
      <w:pPr>
        <w:rPr>
          <w:rFonts w:asciiTheme="majorHAnsi" w:hAnsiTheme="majorHAnsi" w:cstheme="majorHAnsi"/>
        </w:rPr>
      </w:pPr>
    </w:p>
    <w:p w14:paraId="0AFE5123" w14:textId="77777777" w:rsidR="00912904" w:rsidRDefault="00912904" w:rsidP="00912904">
      <w:pPr>
        <w:rPr>
          <w:rFonts w:asciiTheme="majorHAnsi" w:hAnsiTheme="majorHAnsi" w:cstheme="majorHAnsi"/>
        </w:rPr>
      </w:pPr>
    </w:p>
    <w:p w14:paraId="6C5EB3B6" w14:textId="77777777" w:rsidR="00912904" w:rsidRDefault="00912904" w:rsidP="00912904">
      <w:pPr>
        <w:rPr>
          <w:rFonts w:asciiTheme="majorHAnsi" w:hAnsiTheme="majorHAnsi" w:cstheme="majorHAnsi"/>
        </w:rPr>
      </w:pPr>
    </w:p>
    <w:p w14:paraId="08214D79" w14:textId="77777777" w:rsidR="00912904" w:rsidRDefault="00912904" w:rsidP="00912904">
      <w:pPr>
        <w:rPr>
          <w:rFonts w:asciiTheme="majorHAnsi" w:hAnsiTheme="majorHAnsi" w:cstheme="majorHAnsi"/>
        </w:rPr>
      </w:pPr>
    </w:p>
    <w:p w14:paraId="00A5D448" w14:textId="77777777" w:rsidR="00912904" w:rsidRDefault="00912904" w:rsidP="00912904">
      <w:pPr>
        <w:rPr>
          <w:rFonts w:asciiTheme="majorHAnsi" w:hAnsiTheme="majorHAnsi" w:cstheme="majorHAnsi"/>
        </w:rPr>
      </w:pPr>
    </w:p>
    <w:p w14:paraId="74CD7FE8" w14:textId="77777777" w:rsidR="00912904" w:rsidRDefault="00912904" w:rsidP="00912904">
      <w:pPr>
        <w:rPr>
          <w:rFonts w:asciiTheme="majorHAnsi" w:hAnsiTheme="majorHAnsi" w:cstheme="majorHAnsi"/>
        </w:rPr>
      </w:pPr>
    </w:p>
    <w:p w14:paraId="26D8EF98" w14:textId="77777777" w:rsidR="00EE5E80" w:rsidRDefault="00EE5E80" w:rsidP="00912904">
      <w:pPr>
        <w:rPr>
          <w:rFonts w:asciiTheme="majorHAnsi" w:hAnsiTheme="majorHAnsi" w:cstheme="majorHAnsi"/>
        </w:rPr>
      </w:pPr>
    </w:p>
    <w:p w14:paraId="354C5312" w14:textId="77777777" w:rsidR="00EE5E80" w:rsidRDefault="00EE5E80" w:rsidP="00912904">
      <w:pPr>
        <w:rPr>
          <w:rFonts w:asciiTheme="majorHAnsi" w:hAnsiTheme="majorHAnsi" w:cstheme="majorHAnsi"/>
        </w:rPr>
      </w:pPr>
    </w:p>
    <w:p w14:paraId="5A8D06A3" w14:textId="77777777" w:rsidR="00EE5E80" w:rsidRDefault="00EE5E80" w:rsidP="00912904">
      <w:pPr>
        <w:rPr>
          <w:rFonts w:asciiTheme="majorHAnsi" w:hAnsiTheme="majorHAnsi" w:cstheme="majorHAnsi"/>
        </w:rPr>
      </w:pPr>
    </w:p>
    <w:p w14:paraId="33258AE9" w14:textId="77777777" w:rsidR="00EE5E80" w:rsidRDefault="00EE5E80" w:rsidP="00912904">
      <w:pPr>
        <w:rPr>
          <w:rFonts w:asciiTheme="majorHAnsi" w:hAnsiTheme="majorHAnsi" w:cstheme="majorHAnsi"/>
        </w:rPr>
      </w:pPr>
    </w:p>
    <w:p w14:paraId="66380860" w14:textId="77777777" w:rsidR="00EE5E80" w:rsidRDefault="00EE5E80" w:rsidP="00912904">
      <w:pPr>
        <w:rPr>
          <w:rFonts w:asciiTheme="majorHAnsi" w:hAnsiTheme="majorHAnsi" w:cstheme="majorHAnsi"/>
        </w:rPr>
      </w:pPr>
    </w:p>
    <w:p w14:paraId="18ACFD34" w14:textId="77777777" w:rsidR="00EE5E80" w:rsidRDefault="00EE5E80" w:rsidP="00912904">
      <w:pPr>
        <w:rPr>
          <w:rFonts w:asciiTheme="majorHAnsi" w:hAnsiTheme="majorHAnsi" w:cstheme="majorHAnsi"/>
        </w:rPr>
      </w:pPr>
    </w:p>
    <w:p w14:paraId="593AAC05" w14:textId="77777777" w:rsidR="00EE5E80" w:rsidRPr="00912904" w:rsidRDefault="00EE5E80" w:rsidP="00912904">
      <w:pPr>
        <w:rPr>
          <w:rFonts w:asciiTheme="majorHAnsi" w:hAnsiTheme="majorHAnsi" w:cstheme="majorHAnsi"/>
        </w:rPr>
      </w:pPr>
    </w:p>
    <w:p w14:paraId="7D3CCB98" w14:textId="77777777" w:rsidR="00912904" w:rsidRDefault="00912904" w:rsidP="00912904">
      <w:pPr>
        <w:jc w:val="center"/>
        <w:rPr>
          <w:rFonts w:asciiTheme="majorHAnsi" w:hAnsiTheme="majorHAnsi" w:cstheme="majorHAnsi"/>
          <w:sz w:val="20"/>
          <w:szCs w:val="20"/>
        </w:rPr>
      </w:pPr>
    </w:p>
    <w:p w14:paraId="6FEAC9E1" w14:textId="68A1D16C" w:rsidR="00912904" w:rsidRPr="00912904" w:rsidRDefault="00912904" w:rsidP="00912904">
      <w:pPr>
        <w:rPr>
          <w:rFonts w:asciiTheme="majorHAnsi" w:hAnsiTheme="majorHAnsi" w:cstheme="majorHAnsi"/>
          <w:b/>
          <w:i/>
          <w:color w:val="FF0000"/>
          <w:sz w:val="40"/>
          <w:szCs w:val="40"/>
        </w:rPr>
      </w:pPr>
      <w:proofErr w:type="gramStart"/>
      <w:r w:rsidRPr="00912904">
        <w:rPr>
          <w:rFonts w:asciiTheme="majorHAnsi" w:hAnsiTheme="majorHAnsi" w:cstheme="majorHAnsi"/>
          <w:sz w:val="40"/>
          <w:szCs w:val="40"/>
        </w:rPr>
        <w:t>p</w:t>
      </w:r>
      <w:r w:rsidRPr="00912904">
        <w:rPr>
          <w:rFonts w:asciiTheme="majorHAnsi" w:hAnsiTheme="majorHAnsi" w:cstheme="majorHAnsi"/>
          <w:b/>
          <w:sz w:val="40"/>
          <w:szCs w:val="40"/>
        </w:rPr>
        <w:t>hotométrie</w:t>
      </w:r>
      <w:proofErr w:type="gramEnd"/>
      <w:r w:rsidRPr="00912904">
        <w:rPr>
          <w:rFonts w:asciiTheme="majorHAnsi" w:hAnsiTheme="majorHAnsi" w:cstheme="majorHAnsi"/>
          <w:b/>
          <w:sz w:val="40"/>
          <w:szCs w:val="40"/>
        </w:rPr>
        <w:t xml:space="preserve"> des instruments</w:t>
      </w:r>
      <w:r w:rsidRPr="00912904">
        <w:rPr>
          <w:rFonts w:asciiTheme="majorHAnsi" w:hAnsiTheme="majorHAnsi" w:cstheme="majorHAnsi"/>
          <w:b/>
          <w:i/>
          <w:sz w:val="40"/>
          <w:szCs w:val="40"/>
        </w:rPr>
        <w:t xml:space="preserve"> </w:t>
      </w:r>
    </w:p>
    <w:p w14:paraId="1D4FAA49" w14:textId="77777777" w:rsidR="00912904" w:rsidRPr="009325FC" w:rsidRDefault="00912904" w:rsidP="00912904">
      <w:pPr>
        <w:jc w:val="center"/>
        <w:rPr>
          <w:rFonts w:asciiTheme="majorHAnsi" w:hAnsiTheme="majorHAnsi" w:cstheme="majorHAnsi"/>
          <w:i/>
          <w:color w:val="FF0000"/>
          <w:sz w:val="20"/>
          <w:szCs w:val="20"/>
        </w:rPr>
      </w:pPr>
    </w:p>
    <w:p w14:paraId="14447B6E" w14:textId="56598E60" w:rsidR="00912904" w:rsidRPr="00912904" w:rsidRDefault="00912904" w:rsidP="00912904">
      <w:pPr>
        <w:pStyle w:val="Paragraphedeliste"/>
        <w:numPr>
          <w:ilvl w:val="0"/>
          <w:numId w:val="9"/>
        </w:numPr>
        <w:rPr>
          <w:rFonts w:asciiTheme="majorHAnsi" w:hAnsiTheme="majorHAnsi" w:cstheme="majorHAnsi"/>
        </w:rPr>
      </w:pPr>
      <w:r w:rsidRPr="00912904">
        <w:rPr>
          <w:rFonts w:asciiTheme="majorHAnsi" w:hAnsiTheme="majorHAnsi" w:cstheme="majorHAnsi"/>
        </w:rPr>
        <w:t>Calculez le diamètre de la pupille de sortie pour les grossissements de 20, 40 et 60</w:t>
      </w:r>
    </w:p>
    <w:p w14:paraId="44B7EB97" w14:textId="77777777" w:rsidR="00912904" w:rsidRPr="00912904" w:rsidRDefault="00912904" w:rsidP="00912904">
      <w:pPr>
        <w:rPr>
          <w:rFonts w:asciiTheme="majorHAnsi" w:hAnsiTheme="majorHAnsi" w:cstheme="majorHAnsi"/>
        </w:rPr>
      </w:pPr>
    </w:p>
    <w:p w14:paraId="28F77F66" w14:textId="77777777" w:rsidR="00912904" w:rsidRDefault="00912904" w:rsidP="00912904">
      <w:pPr>
        <w:rPr>
          <w:rFonts w:asciiTheme="majorHAnsi" w:hAnsiTheme="majorHAnsi" w:cstheme="majorHAnsi"/>
        </w:rPr>
      </w:pPr>
    </w:p>
    <w:p w14:paraId="23824127" w14:textId="77777777" w:rsidR="00912904" w:rsidRDefault="00912904" w:rsidP="00912904">
      <w:pPr>
        <w:rPr>
          <w:rFonts w:asciiTheme="majorHAnsi" w:hAnsiTheme="majorHAnsi" w:cstheme="majorHAnsi"/>
        </w:rPr>
      </w:pPr>
    </w:p>
    <w:p w14:paraId="570A2D97" w14:textId="77777777" w:rsidR="00912904" w:rsidRDefault="00912904" w:rsidP="00912904">
      <w:pPr>
        <w:rPr>
          <w:rFonts w:asciiTheme="majorHAnsi" w:hAnsiTheme="majorHAnsi" w:cstheme="majorHAnsi"/>
        </w:rPr>
      </w:pPr>
    </w:p>
    <w:p w14:paraId="15CB42BD" w14:textId="77777777" w:rsidR="00912904" w:rsidRPr="00912904" w:rsidRDefault="00912904" w:rsidP="00912904">
      <w:pPr>
        <w:rPr>
          <w:rFonts w:asciiTheme="majorHAnsi" w:hAnsiTheme="majorHAnsi" w:cstheme="majorHAnsi"/>
        </w:rPr>
      </w:pPr>
    </w:p>
    <w:p w14:paraId="39DF31E3" w14:textId="77777777" w:rsidR="00912904" w:rsidRPr="00912904" w:rsidRDefault="00912904" w:rsidP="00912904">
      <w:pPr>
        <w:rPr>
          <w:rFonts w:asciiTheme="majorHAnsi" w:hAnsiTheme="majorHAnsi" w:cstheme="majorHAnsi"/>
        </w:rPr>
      </w:pPr>
    </w:p>
    <w:p w14:paraId="19895C59" w14:textId="41801F2A" w:rsidR="00EE5E80" w:rsidRDefault="00EE5E80" w:rsidP="00912904">
      <w:pPr>
        <w:pStyle w:val="Paragraphedeliste"/>
        <w:numPr>
          <w:ilvl w:val="0"/>
          <w:numId w:val="9"/>
        </w:numPr>
        <w:rPr>
          <w:rFonts w:asciiTheme="majorHAnsi" w:hAnsiTheme="majorHAnsi" w:cstheme="majorHAnsi"/>
        </w:rPr>
      </w:pPr>
      <w:r w:rsidRPr="00912904">
        <w:rPr>
          <w:rFonts w:asciiTheme="majorHAnsi" w:hAnsiTheme="majorHAnsi" w:cstheme="majorHAnsi"/>
        </w:rPr>
        <w:t>Calculez la clarté pour un objet étendu de la lunette pour ces grossissements.</w:t>
      </w:r>
    </w:p>
    <w:p w14:paraId="223FD453" w14:textId="0C61DDF6" w:rsidR="00912904" w:rsidRPr="00EE5E80" w:rsidRDefault="00912904" w:rsidP="00EE5E80">
      <w:pPr>
        <w:ind w:left="360"/>
        <w:rPr>
          <w:rFonts w:asciiTheme="majorHAnsi" w:hAnsiTheme="majorHAnsi" w:cstheme="majorHAnsi"/>
        </w:rPr>
      </w:pPr>
      <w:r w:rsidRPr="00EE5E80">
        <w:rPr>
          <w:rFonts w:asciiTheme="majorHAnsi" w:hAnsiTheme="majorHAnsi" w:cstheme="majorHAnsi"/>
        </w:rPr>
        <w:t>Remarquez en observant la mire que la luminosité de son image par la lunette décroit avec le grossissement et expliquez ce phénomène</w:t>
      </w:r>
      <w:r w:rsidR="00EE5E80" w:rsidRPr="00EE5E80">
        <w:rPr>
          <w:rFonts w:asciiTheme="majorHAnsi" w:hAnsiTheme="majorHAnsi" w:cstheme="majorHAnsi"/>
        </w:rPr>
        <w:t xml:space="preserve"> (On rappelle que la clarté dans le cas d</w:t>
      </w:r>
      <w:r w:rsidR="00EE5E80" w:rsidRPr="00EE5E80">
        <w:rPr>
          <w:rFonts w:asciiTheme="majorHAnsi" w:hAnsiTheme="majorHAnsi" w:cstheme="majorHAnsi" w:hint="eastAsia"/>
        </w:rPr>
        <w:t>’</w:t>
      </w:r>
      <w:r w:rsidR="00EE5E80" w:rsidRPr="00EE5E80">
        <w:rPr>
          <w:rFonts w:asciiTheme="majorHAnsi" w:hAnsiTheme="majorHAnsi" w:cstheme="majorHAnsi"/>
        </w:rPr>
        <w:t>un objet étendu est le rapport entre l</w:t>
      </w:r>
      <w:r w:rsidR="00EE5E80" w:rsidRPr="00EE5E80">
        <w:rPr>
          <w:rFonts w:asciiTheme="majorHAnsi" w:hAnsiTheme="majorHAnsi" w:cstheme="majorHAnsi" w:hint="eastAsia"/>
        </w:rPr>
        <w:t>’</w:t>
      </w:r>
      <w:r w:rsidR="00EE5E80" w:rsidRPr="00EE5E80">
        <w:rPr>
          <w:rFonts w:asciiTheme="majorHAnsi" w:hAnsiTheme="majorHAnsi" w:cstheme="majorHAnsi"/>
        </w:rPr>
        <w:t>éclairement de la rétine avec instrument et l</w:t>
      </w:r>
      <w:r w:rsidR="00EE5E80" w:rsidRPr="00EE5E80">
        <w:rPr>
          <w:rFonts w:asciiTheme="majorHAnsi" w:hAnsiTheme="majorHAnsi" w:cstheme="majorHAnsi" w:hint="eastAsia"/>
        </w:rPr>
        <w:t>’</w:t>
      </w:r>
      <w:r w:rsidR="00EE5E80" w:rsidRPr="00EE5E80">
        <w:rPr>
          <w:rFonts w:asciiTheme="majorHAnsi" w:hAnsiTheme="majorHAnsi" w:cstheme="majorHAnsi"/>
        </w:rPr>
        <w:t>éclairement de la rétine sans instrument</w:t>
      </w:r>
      <w:r w:rsidR="00EE5E80">
        <w:rPr>
          <w:rFonts w:asciiTheme="majorHAnsi" w:hAnsiTheme="majorHAnsi" w:cstheme="majorHAnsi"/>
        </w:rPr>
        <w:t xml:space="preserve"> ; </w:t>
      </w:r>
      <w:r w:rsidR="00EE5E80" w:rsidRPr="00EE5E80">
        <w:rPr>
          <w:rFonts w:asciiTheme="majorHAnsi" w:hAnsiTheme="majorHAnsi" w:cstheme="majorHAnsi"/>
        </w:rPr>
        <w:t>on supposera que le diamètre de la pupille de l</w:t>
      </w:r>
      <w:r w:rsidR="00EE5E80" w:rsidRPr="00EE5E80">
        <w:rPr>
          <w:rFonts w:asciiTheme="majorHAnsi" w:hAnsiTheme="majorHAnsi" w:cstheme="majorHAnsi" w:hint="eastAsia"/>
        </w:rPr>
        <w:t>’</w:t>
      </w:r>
      <w:r w:rsidR="00EE5E80" w:rsidRPr="00EE5E80">
        <w:rPr>
          <w:rFonts w:asciiTheme="majorHAnsi" w:hAnsiTheme="majorHAnsi" w:cstheme="majorHAnsi"/>
        </w:rPr>
        <w:t>œil est 6 mm).</w:t>
      </w:r>
    </w:p>
    <w:p w14:paraId="4289B665" w14:textId="77777777" w:rsidR="00912904" w:rsidRPr="00912904" w:rsidRDefault="00912904" w:rsidP="00912904">
      <w:pPr>
        <w:rPr>
          <w:rFonts w:asciiTheme="majorHAnsi" w:hAnsiTheme="majorHAnsi" w:cstheme="majorHAnsi"/>
          <w:sz w:val="20"/>
          <w:szCs w:val="20"/>
        </w:rPr>
      </w:pPr>
    </w:p>
    <w:p w14:paraId="55FC1998" w14:textId="77777777" w:rsidR="00912904" w:rsidRPr="00912904" w:rsidRDefault="00912904" w:rsidP="00912904">
      <w:pPr>
        <w:rPr>
          <w:rFonts w:asciiTheme="majorHAnsi" w:hAnsiTheme="majorHAnsi" w:cstheme="majorHAnsi"/>
          <w:color w:val="FF0000"/>
          <w:sz w:val="20"/>
          <w:szCs w:val="20"/>
        </w:rPr>
      </w:pPr>
    </w:p>
    <w:p w14:paraId="31CBFF50" w14:textId="77777777" w:rsidR="00912904" w:rsidRPr="00912904" w:rsidRDefault="00912904" w:rsidP="00912904">
      <w:pPr>
        <w:rPr>
          <w:rFonts w:asciiTheme="majorHAnsi" w:hAnsiTheme="majorHAnsi" w:cstheme="majorHAnsi"/>
        </w:rPr>
      </w:pPr>
    </w:p>
    <w:p w14:paraId="1730F28F" w14:textId="77777777" w:rsidR="00912904" w:rsidRDefault="00912904" w:rsidP="00912904">
      <w:pPr>
        <w:rPr>
          <w:rFonts w:asciiTheme="majorHAnsi" w:hAnsiTheme="majorHAnsi" w:cstheme="majorHAnsi"/>
        </w:rPr>
      </w:pPr>
    </w:p>
    <w:p w14:paraId="41E99A8E" w14:textId="77777777" w:rsidR="00912904" w:rsidRDefault="00912904" w:rsidP="00912904">
      <w:pPr>
        <w:rPr>
          <w:rFonts w:asciiTheme="majorHAnsi" w:hAnsiTheme="majorHAnsi" w:cstheme="majorHAnsi"/>
        </w:rPr>
      </w:pPr>
    </w:p>
    <w:p w14:paraId="39DB02DE" w14:textId="77777777" w:rsidR="00912904" w:rsidRDefault="00912904" w:rsidP="00912904">
      <w:pPr>
        <w:rPr>
          <w:rFonts w:asciiTheme="majorHAnsi" w:hAnsiTheme="majorHAnsi" w:cstheme="majorHAnsi"/>
        </w:rPr>
      </w:pPr>
    </w:p>
    <w:p w14:paraId="2209CADA" w14:textId="77777777" w:rsidR="00912904" w:rsidRDefault="00912904" w:rsidP="00912904">
      <w:pPr>
        <w:rPr>
          <w:rFonts w:asciiTheme="majorHAnsi" w:hAnsiTheme="majorHAnsi" w:cstheme="majorHAnsi"/>
        </w:rPr>
      </w:pPr>
    </w:p>
    <w:p w14:paraId="3C83CB14" w14:textId="77777777" w:rsidR="00912904" w:rsidRDefault="00912904" w:rsidP="00912904">
      <w:pPr>
        <w:rPr>
          <w:rFonts w:asciiTheme="majorHAnsi" w:hAnsiTheme="majorHAnsi" w:cstheme="majorHAnsi"/>
        </w:rPr>
      </w:pPr>
    </w:p>
    <w:p w14:paraId="27129436" w14:textId="77777777" w:rsidR="00912904" w:rsidRDefault="00912904" w:rsidP="00912904">
      <w:pPr>
        <w:rPr>
          <w:rFonts w:asciiTheme="majorHAnsi" w:hAnsiTheme="majorHAnsi" w:cstheme="majorHAnsi"/>
        </w:rPr>
      </w:pPr>
    </w:p>
    <w:p w14:paraId="097A2392" w14:textId="77777777" w:rsidR="00912904" w:rsidRDefault="00912904" w:rsidP="00912904">
      <w:pPr>
        <w:rPr>
          <w:rFonts w:asciiTheme="majorHAnsi" w:hAnsiTheme="majorHAnsi" w:cstheme="majorHAnsi"/>
        </w:rPr>
      </w:pPr>
    </w:p>
    <w:p w14:paraId="6AD85D24" w14:textId="77777777" w:rsidR="00912904" w:rsidRPr="00912904" w:rsidRDefault="00912904" w:rsidP="00912904">
      <w:pPr>
        <w:rPr>
          <w:rFonts w:asciiTheme="majorHAnsi" w:hAnsiTheme="majorHAnsi" w:cstheme="majorHAnsi"/>
        </w:rPr>
      </w:pPr>
    </w:p>
    <w:p w14:paraId="5EA4967E" w14:textId="63805686" w:rsidR="00912904" w:rsidRPr="00EE5E80" w:rsidRDefault="00912904" w:rsidP="00EE5E80">
      <w:pPr>
        <w:rPr>
          <w:rFonts w:asciiTheme="majorHAnsi" w:hAnsiTheme="majorHAnsi" w:cstheme="majorHAnsi"/>
        </w:rPr>
      </w:pPr>
    </w:p>
    <w:p w14:paraId="1602604C" w14:textId="77777777" w:rsidR="00912904" w:rsidRDefault="00912904" w:rsidP="00912904">
      <w:pPr>
        <w:rPr>
          <w:rFonts w:asciiTheme="majorHAnsi" w:hAnsiTheme="majorHAnsi" w:cstheme="majorHAnsi"/>
        </w:rPr>
      </w:pPr>
    </w:p>
    <w:p w14:paraId="743508EA" w14:textId="77777777" w:rsidR="00912904" w:rsidRDefault="00912904" w:rsidP="00912904">
      <w:pPr>
        <w:rPr>
          <w:rFonts w:asciiTheme="majorHAnsi" w:hAnsiTheme="majorHAnsi" w:cstheme="majorHAnsi"/>
        </w:rPr>
      </w:pPr>
    </w:p>
    <w:p w14:paraId="31A3F9E3" w14:textId="77777777" w:rsidR="00912904" w:rsidRDefault="00912904" w:rsidP="00912904">
      <w:pPr>
        <w:rPr>
          <w:rFonts w:asciiTheme="majorHAnsi" w:hAnsiTheme="majorHAnsi" w:cstheme="majorHAnsi"/>
        </w:rPr>
      </w:pPr>
    </w:p>
    <w:p w14:paraId="1C58AC82" w14:textId="77777777" w:rsidR="00912904" w:rsidRDefault="00912904" w:rsidP="00912904">
      <w:pPr>
        <w:rPr>
          <w:rFonts w:asciiTheme="majorHAnsi" w:hAnsiTheme="majorHAnsi" w:cstheme="majorHAnsi"/>
        </w:rPr>
      </w:pPr>
    </w:p>
    <w:p w14:paraId="0ECC9C35" w14:textId="77777777" w:rsidR="00912904" w:rsidRDefault="00912904" w:rsidP="00912904">
      <w:pPr>
        <w:rPr>
          <w:rFonts w:asciiTheme="majorHAnsi" w:hAnsiTheme="majorHAnsi" w:cstheme="majorHAnsi"/>
        </w:rPr>
      </w:pPr>
    </w:p>
    <w:p w14:paraId="6CB7DC9E" w14:textId="77777777" w:rsidR="00912904" w:rsidRDefault="00912904" w:rsidP="00912904">
      <w:pPr>
        <w:rPr>
          <w:rFonts w:asciiTheme="majorHAnsi" w:hAnsiTheme="majorHAnsi" w:cstheme="majorHAnsi"/>
        </w:rPr>
      </w:pPr>
    </w:p>
    <w:p w14:paraId="649787EA" w14:textId="77777777" w:rsidR="00912904" w:rsidRDefault="00912904" w:rsidP="00912904">
      <w:pPr>
        <w:rPr>
          <w:rFonts w:asciiTheme="majorHAnsi" w:hAnsiTheme="majorHAnsi" w:cstheme="majorHAnsi"/>
        </w:rPr>
      </w:pPr>
    </w:p>
    <w:p w14:paraId="24461937" w14:textId="77777777" w:rsidR="00912904" w:rsidRDefault="00912904" w:rsidP="00912904">
      <w:pPr>
        <w:rPr>
          <w:rFonts w:asciiTheme="majorHAnsi" w:hAnsiTheme="majorHAnsi" w:cstheme="majorHAnsi"/>
        </w:rPr>
      </w:pPr>
    </w:p>
    <w:p w14:paraId="17200196" w14:textId="77777777" w:rsidR="00912904" w:rsidRDefault="00912904" w:rsidP="00912904">
      <w:pPr>
        <w:rPr>
          <w:rFonts w:asciiTheme="majorHAnsi" w:hAnsiTheme="majorHAnsi" w:cstheme="majorHAnsi"/>
        </w:rPr>
      </w:pPr>
    </w:p>
    <w:p w14:paraId="7AB63D1F" w14:textId="77777777" w:rsidR="00912904" w:rsidRDefault="00912904" w:rsidP="00912904">
      <w:pPr>
        <w:rPr>
          <w:rFonts w:asciiTheme="majorHAnsi" w:hAnsiTheme="majorHAnsi" w:cstheme="majorHAnsi"/>
        </w:rPr>
      </w:pPr>
    </w:p>
    <w:p w14:paraId="05C131D2" w14:textId="6B2E45E6" w:rsidR="00912904" w:rsidRPr="00912904" w:rsidRDefault="00912904" w:rsidP="00912904">
      <w:pPr>
        <w:rPr>
          <w:rFonts w:asciiTheme="majorHAnsi" w:hAnsiTheme="majorHAnsi" w:cstheme="majorHAnsi"/>
        </w:rPr>
      </w:pPr>
      <w:r w:rsidRPr="00912904">
        <w:rPr>
          <w:rFonts w:asciiTheme="majorHAnsi" w:hAnsiTheme="majorHAnsi" w:cstheme="majorHAnsi"/>
        </w:rPr>
        <w:t xml:space="preserve"> </w:t>
      </w:r>
    </w:p>
    <w:p w14:paraId="5FA10B92" w14:textId="62655935" w:rsidR="00912904" w:rsidRPr="00EE5E80" w:rsidRDefault="00EE5E80" w:rsidP="00EE5E80">
      <w:pPr>
        <w:pStyle w:val="Paragraphedeliste"/>
        <w:rPr>
          <w:rFonts w:asciiTheme="majorHAnsi" w:hAnsiTheme="majorHAnsi" w:cstheme="majorHAnsi"/>
        </w:rPr>
      </w:pPr>
      <w:r>
        <w:rPr>
          <w:rFonts w:asciiTheme="majorHAnsi" w:hAnsiTheme="majorHAnsi" w:cstheme="majorHAnsi"/>
        </w:rPr>
        <w:t>Calculez l</w:t>
      </w:r>
      <w:r w:rsidRPr="00EE5E80">
        <w:rPr>
          <w:rFonts w:asciiTheme="majorHAnsi" w:hAnsiTheme="majorHAnsi" w:cstheme="majorHAnsi"/>
        </w:rPr>
        <w:t>a clart</w:t>
      </w:r>
      <w:r>
        <w:rPr>
          <w:rFonts w:asciiTheme="majorHAnsi" w:hAnsiTheme="majorHAnsi" w:cstheme="majorHAnsi"/>
        </w:rPr>
        <w:t>é</w:t>
      </w:r>
      <w:r w:rsidRPr="00EE5E80">
        <w:rPr>
          <w:rFonts w:asciiTheme="majorHAnsi" w:hAnsiTheme="majorHAnsi" w:cstheme="majorHAnsi"/>
        </w:rPr>
        <w:t xml:space="preserve"> dans le cas</w:t>
      </w:r>
      <w:r>
        <w:rPr>
          <w:rFonts w:asciiTheme="majorHAnsi" w:hAnsiTheme="majorHAnsi" w:cstheme="majorHAnsi"/>
        </w:rPr>
        <w:t xml:space="preserve"> </w:t>
      </w:r>
      <w:r w:rsidRPr="00EE5E80">
        <w:rPr>
          <w:rFonts w:asciiTheme="majorHAnsi" w:hAnsiTheme="majorHAnsi" w:cstheme="majorHAnsi"/>
        </w:rPr>
        <w:t>d</w:t>
      </w:r>
      <w:r w:rsidRPr="00EE5E80">
        <w:rPr>
          <w:rFonts w:asciiTheme="majorHAnsi" w:hAnsiTheme="majorHAnsi" w:cstheme="majorHAnsi" w:hint="eastAsia"/>
        </w:rPr>
        <w:t>’</w:t>
      </w:r>
      <w:r w:rsidRPr="00EE5E80">
        <w:rPr>
          <w:rFonts w:asciiTheme="majorHAnsi" w:hAnsiTheme="majorHAnsi" w:cstheme="majorHAnsi"/>
        </w:rPr>
        <w:t xml:space="preserve">un objet ponctuel observe </w:t>
      </w:r>
      <w:proofErr w:type="spellStart"/>
      <w:proofErr w:type="gramStart"/>
      <w:r w:rsidRPr="00EE5E80">
        <w:rPr>
          <w:rFonts w:asciiTheme="majorHAnsi" w:hAnsiTheme="majorHAnsi" w:cstheme="majorHAnsi"/>
        </w:rPr>
        <w:t>a</w:t>
      </w:r>
      <w:proofErr w:type="spellEnd"/>
      <w:proofErr w:type="gramEnd"/>
      <w:r w:rsidRPr="00EE5E80">
        <w:rPr>
          <w:rFonts w:asciiTheme="majorHAnsi" w:hAnsiTheme="majorHAnsi" w:cstheme="majorHAnsi"/>
        </w:rPr>
        <w:t xml:space="preserve"> travers la lunette</w:t>
      </w:r>
      <w:r>
        <w:rPr>
          <w:rFonts w:asciiTheme="majorHAnsi" w:hAnsiTheme="majorHAnsi" w:cstheme="majorHAnsi"/>
        </w:rPr>
        <w:t xml:space="preserve"> (</w:t>
      </w:r>
      <w:r w:rsidRPr="00EE5E80">
        <w:rPr>
          <w:rFonts w:asciiTheme="majorHAnsi" w:hAnsiTheme="majorHAnsi" w:cstheme="majorHAnsi"/>
        </w:rPr>
        <w:t>On rappelle que la clart</w:t>
      </w:r>
      <w:r>
        <w:rPr>
          <w:rFonts w:asciiTheme="majorHAnsi" w:hAnsiTheme="majorHAnsi" w:cstheme="majorHAnsi"/>
        </w:rPr>
        <w:t>é</w:t>
      </w:r>
      <w:r w:rsidRPr="00EE5E80">
        <w:rPr>
          <w:rFonts w:asciiTheme="majorHAnsi" w:hAnsiTheme="majorHAnsi" w:cstheme="majorHAnsi"/>
        </w:rPr>
        <w:t xml:space="preserve"> dans</w:t>
      </w:r>
      <w:r>
        <w:rPr>
          <w:rFonts w:asciiTheme="majorHAnsi" w:hAnsiTheme="majorHAnsi" w:cstheme="majorHAnsi"/>
        </w:rPr>
        <w:t xml:space="preserve"> </w:t>
      </w:r>
      <w:r w:rsidRPr="00EE5E80">
        <w:rPr>
          <w:rFonts w:asciiTheme="majorHAnsi" w:hAnsiTheme="majorHAnsi" w:cstheme="majorHAnsi"/>
        </w:rPr>
        <w:t>le cas d</w:t>
      </w:r>
      <w:r w:rsidRPr="00EE5E80">
        <w:rPr>
          <w:rFonts w:asciiTheme="majorHAnsi" w:hAnsiTheme="majorHAnsi" w:cstheme="majorHAnsi" w:hint="eastAsia"/>
        </w:rPr>
        <w:t>’</w:t>
      </w:r>
      <w:r w:rsidRPr="00EE5E80">
        <w:rPr>
          <w:rFonts w:asciiTheme="majorHAnsi" w:hAnsiTheme="majorHAnsi" w:cstheme="majorHAnsi"/>
        </w:rPr>
        <w:t>un objet ponctuel est le rapport entre le flux lumineux re</w:t>
      </w:r>
      <w:r>
        <w:rPr>
          <w:rFonts w:asciiTheme="majorHAnsi" w:hAnsiTheme="majorHAnsi" w:cstheme="majorHAnsi"/>
        </w:rPr>
        <w:t>ç</w:t>
      </w:r>
      <w:r w:rsidRPr="00EE5E80">
        <w:rPr>
          <w:rFonts w:asciiTheme="majorHAnsi" w:hAnsiTheme="majorHAnsi" w:cstheme="majorHAnsi"/>
        </w:rPr>
        <w:t>u sur la r</w:t>
      </w:r>
      <w:r>
        <w:rPr>
          <w:rFonts w:asciiTheme="majorHAnsi" w:hAnsiTheme="majorHAnsi" w:cstheme="majorHAnsi"/>
        </w:rPr>
        <w:t>é</w:t>
      </w:r>
      <w:r w:rsidRPr="00EE5E80">
        <w:rPr>
          <w:rFonts w:asciiTheme="majorHAnsi" w:hAnsiTheme="majorHAnsi" w:cstheme="majorHAnsi"/>
        </w:rPr>
        <w:t>tine</w:t>
      </w:r>
      <w:r>
        <w:rPr>
          <w:rFonts w:asciiTheme="majorHAnsi" w:hAnsiTheme="majorHAnsi" w:cstheme="majorHAnsi"/>
        </w:rPr>
        <w:t xml:space="preserve"> </w:t>
      </w:r>
      <w:r w:rsidRPr="00EE5E80">
        <w:rPr>
          <w:rFonts w:asciiTheme="majorHAnsi" w:hAnsiTheme="majorHAnsi" w:cstheme="majorHAnsi"/>
        </w:rPr>
        <w:t>avec instrument et le flux lumineux re</w:t>
      </w:r>
      <w:r>
        <w:rPr>
          <w:rFonts w:asciiTheme="majorHAnsi" w:hAnsiTheme="majorHAnsi" w:cstheme="majorHAnsi"/>
        </w:rPr>
        <w:t>ç</w:t>
      </w:r>
      <w:r w:rsidRPr="00EE5E80">
        <w:rPr>
          <w:rFonts w:asciiTheme="majorHAnsi" w:hAnsiTheme="majorHAnsi" w:cstheme="majorHAnsi"/>
        </w:rPr>
        <w:t>u sur la r</w:t>
      </w:r>
      <w:r>
        <w:rPr>
          <w:rFonts w:asciiTheme="majorHAnsi" w:hAnsiTheme="majorHAnsi" w:cstheme="majorHAnsi"/>
        </w:rPr>
        <w:t>é</w:t>
      </w:r>
      <w:r w:rsidRPr="00EE5E80">
        <w:rPr>
          <w:rFonts w:asciiTheme="majorHAnsi" w:hAnsiTheme="majorHAnsi" w:cstheme="majorHAnsi"/>
        </w:rPr>
        <w:t>tine sans instrument. On</w:t>
      </w:r>
      <w:r>
        <w:rPr>
          <w:rFonts w:asciiTheme="majorHAnsi" w:hAnsiTheme="majorHAnsi" w:cstheme="majorHAnsi"/>
        </w:rPr>
        <w:t xml:space="preserve"> </w:t>
      </w:r>
      <w:r w:rsidRPr="00EE5E80">
        <w:rPr>
          <w:rFonts w:asciiTheme="majorHAnsi" w:hAnsiTheme="majorHAnsi" w:cstheme="majorHAnsi"/>
        </w:rPr>
        <w:t>supposera que le diam</w:t>
      </w:r>
      <w:r>
        <w:rPr>
          <w:rFonts w:asciiTheme="majorHAnsi" w:hAnsiTheme="majorHAnsi" w:cstheme="majorHAnsi"/>
        </w:rPr>
        <w:t>è</w:t>
      </w:r>
      <w:r w:rsidRPr="00EE5E80">
        <w:rPr>
          <w:rFonts w:asciiTheme="majorHAnsi" w:hAnsiTheme="majorHAnsi" w:cstheme="majorHAnsi"/>
        </w:rPr>
        <w:t>tre de la pupille de l</w:t>
      </w:r>
      <w:r w:rsidRPr="00EE5E80">
        <w:rPr>
          <w:rFonts w:asciiTheme="majorHAnsi" w:hAnsiTheme="majorHAnsi" w:cstheme="majorHAnsi" w:hint="eastAsia"/>
        </w:rPr>
        <w:t>’</w:t>
      </w:r>
      <w:r w:rsidRPr="00EE5E80">
        <w:rPr>
          <w:rFonts w:asciiTheme="majorHAnsi" w:hAnsiTheme="majorHAnsi" w:cstheme="majorHAnsi"/>
        </w:rPr>
        <w:t>œil est 6 mm, et on rappelle que le</w:t>
      </w:r>
      <w:r>
        <w:rPr>
          <w:rFonts w:asciiTheme="majorHAnsi" w:hAnsiTheme="majorHAnsi" w:cstheme="majorHAnsi"/>
        </w:rPr>
        <w:t xml:space="preserve"> </w:t>
      </w:r>
      <w:r w:rsidRPr="00EE5E80">
        <w:rPr>
          <w:rFonts w:asciiTheme="majorHAnsi" w:hAnsiTheme="majorHAnsi" w:cstheme="majorHAnsi"/>
        </w:rPr>
        <w:t>diam</w:t>
      </w:r>
      <w:r>
        <w:rPr>
          <w:rFonts w:asciiTheme="majorHAnsi" w:hAnsiTheme="majorHAnsi" w:cstheme="majorHAnsi"/>
        </w:rPr>
        <w:t>è</w:t>
      </w:r>
      <w:r w:rsidRPr="00EE5E80">
        <w:rPr>
          <w:rFonts w:asciiTheme="majorHAnsi" w:hAnsiTheme="majorHAnsi" w:cstheme="majorHAnsi"/>
        </w:rPr>
        <w:t>tre de la pupille d</w:t>
      </w:r>
      <w:r w:rsidRPr="00EE5E80">
        <w:rPr>
          <w:rFonts w:asciiTheme="majorHAnsi" w:hAnsiTheme="majorHAnsi" w:cstheme="majorHAnsi" w:hint="eastAsia"/>
        </w:rPr>
        <w:t>’</w:t>
      </w:r>
      <w:r w:rsidRPr="00EE5E80">
        <w:rPr>
          <w:rFonts w:asciiTheme="majorHAnsi" w:hAnsiTheme="majorHAnsi" w:cstheme="majorHAnsi"/>
        </w:rPr>
        <w:t>entr</w:t>
      </w:r>
      <w:r>
        <w:rPr>
          <w:rFonts w:asciiTheme="majorHAnsi" w:hAnsiTheme="majorHAnsi" w:cstheme="majorHAnsi"/>
        </w:rPr>
        <w:t>é</w:t>
      </w:r>
      <w:r w:rsidRPr="00EE5E80">
        <w:rPr>
          <w:rFonts w:asciiTheme="majorHAnsi" w:hAnsiTheme="majorHAnsi" w:cstheme="majorHAnsi"/>
        </w:rPr>
        <w:t>e de la lunette afocale est 60 mm</w:t>
      </w:r>
      <w:r>
        <w:rPr>
          <w:rFonts w:asciiTheme="majorHAnsi" w:hAnsiTheme="majorHAnsi" w:cstheme="majorHAnsi"/>
        </w:rPr>
        <w:t xml:space="preserve">). </w:t>
      </w:r>
    </w:p>
    <w:p w14:paraId="7E6AB4BC" w14:textId="77777777" w:rsidR="00912904" w:rsidRDefault="00912904" w:rsidP="00912904">
      <w:pPr>
        <w:pStyle w:val="Paragraphedeliste"/>
        <w:rPr>
          <w:rFonts w:asciiTheme="majorHAnsi" w:hAnsiTheme="majorHAnsi" w:cstheme="majorHAnsi"/>
          <w:i/>
          <w:color w:val="FF0000"/>
          <w:sz w:val="20"/>
          <w:szCs w:val="20"/>
        </w:rPr>
      </w:pPr>
    </w:p>
    <w:p w14:paraId="50266552" w14:textId="77777777" w:rsidR="00912904" w:rsidRDefault="00912904" w:rsidP="00912904">
      <w:pPr>
        <w:pStyle w:val="Paragraphedeliste"/>
        <w:rPr>
          <w:rFonts w:asciiTheme="majorHAnsi" w:hAnsiTheme="majorHAnsi" w:cstheme="majorHAnsi"/>
          <w:i/>
          <w:color w:val="FF0000"/>
          <w:sz w:val="20"/>
          <w:szCs w:val="20"/>
        </w:rPr>
      </w:pPr>
    </w:p>
    <w:p w14:paraId="4EB972B8" w14:textId="77777777" w:rsidR="00912904" w:rsidRDefault="00912904" w:rsidP="00912904"/>
    <w:p w14:paraId="137F792F" w14:textId="77777777" w:rsidR="00912904" w:rsidRPr="00912904" w:rsidRDefault="00912904" w:rsidP="00912904"/>
    <w:p w14:paraId="770C7E6F" w14:textId="2EBB4A6D" w:rsidR="0052542F" w:rsidRDefault="0052542F" w:rsidP="006C2DBF">
      <w:pPr>
        <w:tabs>
          <w:tab w:val="left" w:pos="0"/>
          <w:tab w:val="left" w:pos="144"/>
          <w:tab w:val="left" w:pos="432"/>
          <w:tab w:val="left" w:pos="720"/>
          <w:tab w:val="left" w:pos="1440"/>
        </w:tabs>
        <w:jc w:val="both"/>
        <w:rPr>
          <w:rFonts w:asciiTheme="majorHAnsi" w:hAnsiTheme="majorHAnsi" w:cstheme="majorHAnsi"/>
        </w:rPr>
      </w:pPr>
    </w:p>
    <w:p w14:paraId="0D0B5074"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061A3342"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362D1889"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7B130407" w14:textId="238E6C9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r>
        <w:rPr>
          <w:rFonts w:asciiTheme="majorHAnsi" w:hAnsiTheme="majorHAnsi" w:cstheme="majorHAnsi"/>
        </w:rPr>
        <w:t xml:space="preserve"> </w:t>
      </w:r>
    </w:p>
    <w:p w14:paraId="16AA0E6D"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14F83BB3" w14:textId="77777777" w:rsidR="001B1136" w:rsidRDefault="001B1136" w:rsidP="006C2DBF">
      <w:pPr>
        <w:tabs>
          <w:tab w:val="left" w:pos="0"/>
          <w:tab w:val="left" w:pos="144"/>
          <w:tab w:val="left" w:pos="432"/>
          <w:tab w:val="left" w:pos="720"/>
          <w:tab w:val="left" w:pos="1440"/>
        </w:tabs>
        <w:jc w:val="both"/>
        <w:rPr>
          <w:rFonts w:asciiTheme="majorHAnsi" w:hAnsiTheme="majorHAnsi" w:cstheme="majorHAnsi"/>
        </w:rPr>
      </w:pPr>
    </w:p>
    <w:p w14:paraId="1216FC2D" w14:textId="77777777" w:rsidR="001B1136" w:rsidRPr="00C6156D" w:rsidRDefault="001B1136" w:rsidP="006C2DBF">
      <w:pPr>
        <w:tabs>
          <w:tab w:val="left" w:pos="0"/>
          <w:tab w:val="left" w:pos="144"/>
          <w:tab w:val="left" w:pos="432"/>
          <w:tab w:val="left" w:pos="720"/>
          <w:tab w:val="left" w:pos="1440"/>
        </w:tabs>
        <w:jc w:val="both"/>
        <w:rPr>
          <w:rFonts w:asciiTheme="majorHAnsi" w:hAnsiTheme="majorHAnsi" w:cstheme="majorHAnsi"/>
        </w:rPr>
      </w:pPr>
    </w:p>
    <w:sectPr w:rsidR="001B1136" w:rsidRPr="00C6156D" w:rsidSect="00CA1428">
      <w:headerReference w:type="even" r:id="rId9"/>
      <w:headerReference w:type="default" r:id="rId10"/>
      <w:footerReference w:type="even" r:id="rId11"/>
      <w:footerReference w:type="default" r:id="rId12"/>
      <w:headerReference w:type="first" r:id="rId13"/>
      <w:footerReference w:type="first" r:id="rId14"/>
      <w:pgSz w:w="11906" w:h="16838"/>
      <w:pgMar w:top="568" w:right="849" w:bottom="141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7408" w14:textId="77777777" w:rsidR="00FF5BED" w:rsidRDefault="00FF5BED">
      <w:r>
        <w:separator/>
      </w:r>
    </w:p>
  </w:endnote>
  <w:endnote w:type="continuationSeparator" w:id="0">
    <w:p w14:paraId="04203832" w14:textId="77777777" w:rsidR="00FF5BED" w:rsidRDefault="00FF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8537" w14:textId="77777777" w:rsidR="00CA1428" w:rsidRDefault="00CA14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8426" w14:textId="5A7DFE6E" w:rsidR="00912904" w:rsidRDefault="00853221">
    <w:pPr>
      <w:pStyle w:val="Pieddepage"/>
    </w:pPr>
    <w:r>
      <w:t xml:space="preserve">Lunette </w:t>
    </w:r>
    <w:proofErr w:type="spellStart"/>
    <w:r>
      <w:t>astro</w:t>
    </w:r>
    <w:proofErr w:type="spellEnd"/>
    <w:r>
      <w:t xml:space="preserve"> version 20</w:t>
    </w:r>
    <w:r w:rsidR="00251354">
      <w:t>2</w:t>
    </w:r>
    <w:r w:rsidR="00510E69">
      <w:t>6</w:t>
    </w:r>
  </w:p>
  <w:p w14:paraId="0F91F3E1" w14:textId="77777777" w:rsidR="00CA1428" w:rsidRDefault="00CA1428">
    <w:pPr>
      <w:pStyle w:val="Pieddepage"/>
    </w:pPr>
  </w:p>
  <w:p w14:paraId="048EBDA1" w14:textId="360A862A" w:rsidR="00853221" w:rsidRDefault="001B1136">
    <w:pPr>
      <w:pStyle w:val="Pieddepage"/>
    </w:pPr>
    <w:r>
      <w:t xml:space="preserve"> FISA</w:t>
    </w:r>
    <w:r w:rsidR="00853221">
      <w:tab/>
    </w:r>
    <w:r w:rsidR="00853221">
      <w:tab/>
    </w:r>
    <w:r w:rsidR="00853221">
      <w:tab/>
    </w:r>
    <w:r w:rsidR="00853221">
      <w:rPr>
        <w:rStyle w:val="Numrodepage"/>
      </w:rPr>
      <w:fldChar w:fldCharType="begin"/>
    </w:r>
    <w:r w:rsidR="00853221">
      <w:rPr>
        <w:rStyle w:val="Numrodepage"/>
      </w:rPr>
      <w:instrText xml:space="preserve"> PAGE </w:instrText>
    </w:r>
    <w:r w:rsidR="00853221">
      <w:rPr>
        <w:rStyle w:val="Numrodepage"/>
      </w:rPr>
      <w:fldChar w:fldCharType="separate"/>
    </w:r>
    <w:r w:rsidR="00C10E72">
      <w:rPr>
        <w:rStyle w:val="Numrodepage"/>
        <w:noProof/>
      </w:rPr>
      <w:t>1</w:t>
    </w:r>
    <w:r w:rsidR="00853221">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FB81" w14:textId="77777777" w:rsidR="00CA1428" w:rsidRDefault="00CA14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C937" w14:textId="77777777" w:rsidR="00FF5BED" w:rsidRDefault="00FF5BED">
      <w:r>
        <w:separator/>
      </w:r>
    </w:p>
  </w:footnote>
  <w:footnote w:type="continuationSeparator" w:id="0">
    <w:p w14:paraId="154B6672" w14:textId="77777777" w:rsidR="00FF5BED" w:rsidRDefault="00FF5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E5F3" w14:textId="77777777" w:rsidR="00853221" w:rsidRDefault="00853221">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5CB7DBB" w14:textId="77777777" w:rsidR="00853221" w:rsidRDefault="0085322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F6E3" w14:textId="0185A16D" w:rsidR="00EB654A" w:rsidRPr="00EB654A" w:rsidRDefault="00EB654A">
    <w:pPr>
      <w:pStyle w:val="En-tte"/>
      <w:ind w:right="360"/>
      <w:rPr>
        <w:sz w:val="40"/>
        <w:szCs w:val="40"/>
      </w:rPr>
    </w:pPr>
    <w:r w:rsidRPr="00EB654A">
      <w:rPr>
        <w:sz w:val="40"/>
        <w:szCs w:val="40"/>
      </w:rPr>
      <w:t>Documents de travail</w:t>
    </w:r>
  </w:p>
  <w:p w14:paraId="690E38DA" w14:textId="55AC437D" w:rsidR="00853221" w:rsidRPr="00EB654A" w:rsidRDefault="00400821">
    <w:pPr>
      <w:pStyle w:val="En-tte"/>
      <w:ind w:right="360"/>
      <w:rPr>
        <w:sz w:val="40"/>
        <w:szCs w:val="40"/>
      </w:rPr>
    </w:pPr>
    <w:r w:rsidRPr="00EB654A">
      <w:rPr>
        <w:sz w:val="40"/>
        <w:szCs w:val="40"/>
      </w:rPr>
      <w:t>Etude d’un système d’observation astronomique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26C3" w14:textId="77777777" w:rsidR="00CA1428" w:rsidRDefault="00CA14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32253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D75622"/>
    <w:multiLevelType w:val="hybridMultilevel"/>
    <w:tmpl w:val="41B05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A70D96"/>
    <w:multiLevelType w:val="multilevel"/>
    <w:tmpl w:val="27BEF76E"/>
    <w:lvl w:ilvl="0">
      <w:start w:val="1"/>
      <w:numFmt w:val="upperRoman"/>
      <w:lvlText w:val="%1."/>
      <w:lvlJc w:val="right"/>
      <w:pPr>
        <w:tabs>
          <w:tab w:val="num" w:pos="540"/>
        </w:tabs>
        <w:ind w:left="540" w:hanging="180"/>
      </w:p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554467F0"/>
    <w:multiLevelType w:val="hybridMultilevel"/>
    <w:tmpl w:val="473EA3EC"/>
    <w:lvl w:ilvl="0" w:tplc="040C0013">
      <w:start w:val="1"/>
      <w:numFmt w:val="upperRoman"/>
      <w:lvlText w:val="%1."/>
      <w:lvlJc w:val="right"/>
      <w:pPr>
        <w:ind w:left="1069"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576B5BA3"/>
    <w:multiLevelType w:val="hybridMultilevel"/>
    <w:tmpl w:val="7F44DBC8"/>
    <w:lvl w:ilvl="0" w:tplc="050CE0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C0385D"/>
    <w:multiLevelType w:val="hybridMultilevel"/>
    <w:tmpl w:val="2F22A952"/>
    <w:lvl w:ilvl="0" w:tplc="9E92ED9E">
      <w:start w:val="1"/>
      <w:numFmt w:val="decimal"/>
      <w:lvlText w:val="%1."/>
      <w:lvlJc w:val="left"/>
      <w:pPr>
        <w:tabs>
          <w:tab w:val="num" w:pos="720"/>
        </w:tabs>
        <w:ind w:left="720" w:hanging="360"/>
      </w:pPr>
    </w:lvl>
    <w:lvl w:ilvl="1" w:tplc="6B2034B4" w:tentative="1">
      <w:start w:val="1"/>
      <w:numFmt w:val="lowerLetter"/>
      <w:lvlText w:val="%2."/>
      <w:lvlJc w:val="left"/>
      <w:pPr>
        <w:tabs>
          <w:tab w:val="num" w:pos="1440"/>
        </w:tabs>
        <w:ind w:left="1440" w:hanging="360"/>
      </w:pPr>
    </w:lvl>
    <w:lvl w:ilvl="2" w:tplc="57060D34" w:tentative="1">
      <w:start w:val="1"/>
      <w:numFmt w:val="lowerRoman"/>
      <w:lvlText w:val="%3."/>
      <w:lvlJc w:val="right"/>
      <w:pPr>
        <w:tabs>
          <w:tab w:val="num" w:pos="2160"/>
        </w:tabs>
        <w:ind w:left="2160" w:hanging="180"/>
      </w:pPr>
    </w:lvl>
    <w:lvl w:ilvl="3" w:tplc="E44AA0B2" w:tentative="1">
      <w:start w:val="1"/>
      <w:numFmt w:val="decimal"/>
      <w:lvlText w:val="%4."/>
      <w:lvlJc w:val="left"/>
      <w:pPr>
        <w:tabs>
          <w:tab w:val="num" w:pos="2880"/>
        </w:tabs>
        <w:ind w:left="2880" w:hanging="360"/>
      </w:pPr>
    </w:lvl>
    <w:lvl w:ilvl="4" w:tplc="6882B13E" w:tentative="1">
      <w:start w:val="1"/>
      <w:numFmt w:val="lowerLetter"/>
      <w:lvlText w:val="%5."/>
      <w:lvlJc w:val="left"/>
      <w:pPr>
        <w:tabs>
          <w:tab w:val="num" w:pos="3600"/>
        </w:tabs>
        <w:ind w:left="3600" w:hanging="360"/>
      </w:pPr>
    </w:lvl>
    <w:lvl w:ilvl="5" w:tplc="3E3E2D70" w:tentative="1">
      <w:start w:val="1"/>
      <w:numFmt w:val="lowerRoman"/>
      <w:lvlText w:val="%6."/>
      <w:lvlJc w:val="right"/>
      <w:pPr>
        <w:tabs>
          <w:tab w:val="num" w:pos="4320"/>
        </w:tabs>
        <w:ind w:left="4320" w:hanging="180"/>
      </w:pPr>
    </w:lvl>
    <w:lvl w:ilvl="6" w:tplc="A5D2FE56" w:tentative="1">
      <w:start w:val="1"/>
      <w:numFmt w:val="decimal"/>
      <w:lvlText w:val="%7."/>
      <w:lvlJc w:val="left"/>
      <w:pPr>
        <w:tabs>
          <w:tab w:val="num" w:pos="5040"/>
        </w:tabs>
        <w:ind w:left="5040" w:hanging="360"/>
      </w:pPr>
    </w:lvl>
    <w:lvl w:ilvl="7" w:tplc="D152B224" w:tentative="1">
      <w:start w:val="1"/>
      <w:numFmt w:val="lowerLetter"/>
      <w:lvlText w:val="%8."/>
      <w:lvlJc w:val="left"/>
      <w:pPr>
        <w:tabs>
          <w:tab w:val="num" w:pos="5760"/>
        </w:tabs>
        <w:ind w:left="5760" w:hanging="360"/>
      </w:pPr>
    </w:lvl>
    <w:lvl w:ilvl="8" w:tplc="B8FC343E" w:tentative="1">
      <w:start w:val="1"/>
      <w:numFmt w:val="lowerRoman"/>
      <w:lvlText w:val="%9."/>
      <w:lvlJc w:val="right"/>
      <w:pPr>
        <w:tabs>
          <w:tab w:val="num" w:pos="6480"/>
        </w:tabs>
        <w:ind w:left="6480" w:hanging="180"/>
      </w:pPr>
    </w:lvl>
  </w:abstractNum>
  <w:abstractNum w:abstractNumId="6" w15:restartNumberingAfterBreak="0">
    <w:nsid w:val="5F7A1468"/>
    <w:multiLevelType w:val="hybridMultilevel"/>
    <w:tmpl w:val="BF78E16E"/>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364"/>
        </w:tabs>
        <w:ind w:left="1364" w:hanging="360"/>
      </w:pPr>
      <w:rPr>
        <w:rFonts w:ascii="Courier New" w:hAnsi="Courier New" w:cs="Wingdings"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Wingdings"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Wingdings"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6DCB5216"/>
    <w:multiLevelType w:val="hybridMultilevel"/>
    <w:tmpl w:val="9B686676"/>
    <w:lvl w:ilvl="0" w:tplc="2D2A0BFC">
      <w:start w:val="1"/>
      <w:numFmt w:val="decimal"/>
      <w:lvlText w:val="%1."/>
      <w:lvlJc w:val="left"/>
      <w:pPr>
        <w:tabs>
          <w:tab w:val="num" w:pos="720"/>
        </w:tabs>
        <w:ind w:left="720" w:hanging="360"/>
      </w:pPr>
    </w:lvl>
    <w:lvl w:ilvl="1" w:tplc="FECC7408" w:tentative="1">
      <w:start w:val="1"/>
      <w:numFmt w:val="lowerLetter"/>
      <w:lvlText w:val="%2."/>
      <w:lvlJc w:val="left"/>
      <w:pPr>
        <w:tabs>
          <w:tab w:val="num" w:pos="1440"/>
        </w:tabs>
        <w:ind w:left="1440" w:hanging="360"/>
      </w:pPr>
    </w:lvl>
    <w:lvl w:ilvl="2" w:tplc="B09A89E2" w:tentative="1">
      <w:start w:val="1"/>
      <w:numFmt w:val="lowerRoman"/>
      <w:lvlText w:val="%3."/>
      <w:lvlJc w:val="right"/>
      <w:pPr>
        <w:tabs>
          <w:tab w:val="num" w:pos="2160"/>
        </w:tabs>
        <w:ind w:left="2160" w:hanging="180"/>
      </w:pPr>
    </w:lvl>
    <w:lvl w:ilvl="3" w:tplc="33E647F2" w:tentative="1">
      <w:start w:val="1"/>
      <w:numFmt w:val="decimal"/>
      <w:lvlText w:val="%4."/>
      <w:lvlJc w:val="left"/>
      <w:pPr>
        <w:tabs>
          <w:tab w:val="num" w:pos="2880"/>
        </w:tabs>
        <w:ind w:left="2880" w:hanging="360"/>
      </w:pPr>
    </w:lvl>
    <w:lvl w:ilvl="4" w:tplc="862A7F20" w:tentative="1">
      <w:start w:val="1"/>
      <w:numFmt w:val="lowerLetter"/>
      <w:lvlText w:val="%5."/>
      <w:lvlJc w:val="left"/>
      <w:pPr>
        <w:tabs>
          <w:tab w:val="num" w:pos="3600"/>
        </w:tabs>
        <w:ind w:left="3600" w:hanging="360"/>
      </w:pPr>
    </w:lvl>
    <w:lvl w:ilvl="5" w:tplc="841E0382" w:tentative="1">
      <w:start w:val="1"/>
      <w:numFmt w:val="lowerRoman"/>
      <w:lvlText w:val="%6."/>
      <w:lvlJc w:val="right"/>
      <w:pPr>
        <w:tabs>
          <w:tab w:val="num" w:pos="4320"/>
        </w:tabs>
        <w:ind w:left="4320" w:hanging="180"/>
      </w:pPr>
    </w:lvl>
    <w:lvl w:ilvl="6" w:tplc="E8DA7DB6" w:tentative="1">
      <w:start w:val="1"/>
      <w:numFmt w:val="decimal"/>
      <w:lvlText w:val="%7."/>
      <w:lvlJc w:val="left"/>
      <w:pPr>
        <w:tabs>
          <w:tab w:val="num" w:pos="5040"/>
        </w:tabs>
        <w:ind w:left="5040" w:hanging="360"/>
      </w:pPr>
    </w:lvl>
    <w:lvl w:ilvl="7" w:tplc="5044A044" w:tentative="1">
      <w:start w:val="1"/>
      <w:numFmt w:val="lowerLetter"/>
      <w:lvlText w:val="%8."/>
      <w:lvlJc w:val="left"/>
      <w:pPr>
        <w:tabs>
          <w:tab w:val="num" w:pos="5760"/>
        </w:tabs>
        <w:ind w:left="5760" w:hanging="360"/>
      </w:pPr>
    </w:lvl>
    <w:lvl w:ilvl="8" w:tplc="EDC65FDC" w:tentative="1">
      <w:start w:val="1"/>
      <w:numFmt w:val="lowerRoman"/>
      <w:lvlText w:val="%9."/>
      <w:lvlJc w:val="right"/>
      <w:pPr>
        <w:tabs>
          <w:tab w:val="num" w:pos="6480"/>
        </w:tabs>
        <w:ind w:left="6480" w:hanging="180"/>
      </w:pPr>
    </w:lvl>
  </w:abstractNum>
  <w:abstractNum w:abstractNumId="8" w15:restartNumberingAfterBreak="0">
    <w:nsid w:val="75CC751E"/>
    <w:multiLevelType w:val="hybridMultilevel"/>
    <w:tmpl w:val="96605932"/>
    <w:lvl w:ilvl="0" w:tplc="BB483E72">
      <w:start w:val="1"/>
      <w:numFmt w:val="decimal"/>
      <w:lvlText w:val="%1."/>
      <w:lvlJc w:val="left"/>
      <w:pPr>
        <w:tabs>
          <w:tab w:val="num" w:pos="720"/>
        </w:tabs>
        <w:ind w:left="720" w:hanging="360"/>
      </w:pPr>
    </w:lvl>
    <w:lvl w:ilvl="1" w:tplc="211C9F7A" w:tentative="1">
      <w:start w:val="1"/>
      <w:numFmt w:val="lowerLetter"/>
      <w:lvlText w:val="%2."/>
      <w:lvlJc w:val="left"/>
      <w:pPr>
        <w:tabs>
          <w:tab w:val="num" w:pos="1440"/>
        </w:tabs>
        <w:ind w:left="1440" w:hanging="360"/>
      </w:pPr>
    </w:lvl>
    <w:lvl w:ilvl="2" w:tplc="BD2CED22" w:tentative="1">
      <w:start w:val="1"/>
      <w:numFmt w:val="lowerRoman"/>
      <w:lvlText w:val="%3."/>
      <w:lvlJc w:val="right"/>
      <w:pPr>
        <w:tabs>
          <w:tab w:val="num" w:pos="2160"/>
        </w:tabs>
        <w:ind w:left="2160" w:hanging="180"/>
      </w:pPr>
    </w:lvl>
    <w:lvl w:ilvl="3" w:tplc="E93641B4" w:tentative="1">
      <w:start w:val="1"/>
      <w:numFmt w:val="decimal"/>
      <w:lvlText w:val="%4."/>
      <w:lvlJc w:val="left"/>
      <w:pPr>
        <w:tabs>
          <w:tab w:val="num" w:pos="2880"/>
        </w:tabs>
        <w:ind w:left="2880" w:hanging="360"/>
      </w:pPr>
    </w:lvl>
    <w:lvl w:ilvl="4" w:tplc="1B840858" w:tentative="1">
      <w:start w:val="1"/>
      <w:numFmt w:val="lowerLetter"/>
      <w:lvlText w:val="%5."/>
      <w:lvlJc w:val="left"/>
      <w:pPr>
        <w:tabs>
          <w:tab w:val="num" w:pos="3600"/>
        </w:tabs>
        <w:ind w:left="3600" w:hanging="360"/>
      </w:pPr>
    </w:lvl>
    <w:lvl w:ilvl="5" w:tplc="54B4EDCE" w:tentative="1">
      <w:start w:val="1"/>
      <w:numFmt w:val="lowerRoman"/>
      <w:lvlText w:val="%6."/>
      <w:lvlJc w:val="right"/>
      <w:pPr>
        <w:tabs>
          <w:tab w:val="num" w:pos="4320"/>
        </w:tabs>
        <w:ind w:left="4320" w:hanging="180"/>
      </w:pPr>
    </w:lvl>
    <w:lvl w:ilvl="6" w:tplc="755CBE0E" w:tentative="1">
      <w:start w:val="1"/>
      <w:numFmt w:val="decimal"/>
      <w:lvlText w:val="%7."/>
      <w:lvlJc w:val="left"/>
      <w:pPr>
        <w:tabs>
          <w:tab w:val="num" w:pos="5040"/>
        </w:tabs>
        <w:ind w:left="5040" w:hanging="360"/>
      </w:pPr>
    </w:lvl>
    <w:lvl w:ilvl="7" w:tplc="9C82C288" w:tentative="1">
      <w:start w:val="1"/>
      <w:numFmt w:val="lowerLetter"/>
      <w:lvlText w:val="%8."/>
      <w:lvlJc w:val="left"/>
      <w:pPr>
        <w:tabs>
          <w:tab w:val="num" w:pos="5760"/>
        </w:tabs>
        <w:ind w:left="5760" w:hanging="360"/>
      </w:pPr>
    </w:lvl>
    <w:lvl w:ilvl="8" w:tplc="8C3EC100" w:tentative="1">
      <w:start w:val="1"/>
      <w:numFmt w:val="lowerRoman"/>
      <w:lvlText w:val="%9."/>
      <w:lvlJc w:val="right"/>
      <w:pPr>
        <w:tabs>
          <w:tab w:val="num" w:pos="6480"/>
        </w:tabs>
        <w:ind w:left="6480" w:hanging="180"/>
      </w:pPr>
    </w:lvl>
  </w:abstractNum>
  <w:num w:numId="1" w16cid:durableId="849032409">
    <w:abstractNumId w:val="2"/>
  </w:num>
  <w:num w:numId="2" w16cid:durableId="3285248">
    <w:abstractNumId w:val="5"/>
  </w:num>
  <w:num w:numId="3" w16cid:durableId="1869291700">
    <w:abstractNumId w:val="7"/>
  </w:num>
  <w:num w:numId="4" w16cid:durableId="1346175222">
    <w:abstractNumId w:val="8"/>
  </w:num>
  <w:num w:numId="5" w16cid:durableId="484006983">
    <w:abstractNumId w:val="6"/>
  </w:num>
  <w:num w:numId="6" w16cid:durableId="40978721">
    <w:abstractNumId w:val="4"/>
  </w:num>
  <w:num w:numId="7" w16cid:durableId="520436774">
    <w:abstractNumId w:val="0"/>
  </w:num>
  <w:num w:numId="8" w16cid:durableId="1048914099">
    <w:abstractNumId w:val="3"/>
  </w:num>
  <w:num w:numId="9" w16cid:durableId="92229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42"/>
  <w:drawingGridVerticalSpacing w:val="142"/>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F0"/>
    <w:rsid w:val="000E5F1D"/>
    <w:rsid w:val="000F027F"/>
    <w:rsid w:val="00167DDA"/>
    <w:rsid w:val="00191D7B"/>
    <w:rsid w:val="001B1136"/>
    <w:rsid w:val="001F7AB3"/>
    <w:rsid w:val="00251354"/>
    <w:rsid w:val="002A4FE8"/>
    <w:rsid w:val="002F1AD7"/>
    <w:rsid w:val="00322FC5"/>
    <w:rsid w:val="003931AA"/>
    <w:rsid w:val="003E7CA0"/>
    <w:rsid w:val="00400821"/>
    <w:rsid w:val="00480F3B"/>
    <w:rsid w:val="004F7CCE"/>
    <w:rsid w:val="00510E69"/>
    <w:rsid w:val="0052542F"/>
    <w:rsid w:val="00541AA9"/>
    <w:rsid w:val="005633D6"/>
    <w:rsid w:val="0060256A"/>
    <w:rsid w:val="00614BF0"/>
    <w:rsid w:val="00675110"/>
    <w:rsid w:val="006C2DBF"/>
    <w:rsid w:val="006F64C0"/>
    <w:rsid w:val="00714F44"/>
    <w:rsid w:val="0074777F"/>
    <w:rsid w:val="00853221"/>
    <w:rsid w:val="00872702"/>
    <w:rsid w:val="00912904"/>
    <w:rsid w:val="009F0E3A"/>
    <w:rsid w:val="00A414BE"/>
    <w:rsid w:val="00A52410"/>
    <w:rsid w:val="00AB4FDB"/>
    <w:rsid w:val="00B06B45"/>
    <w:rsid w:val="00B916EF"/>
    <w:rsid w:val="00B91BF9"/>
    <w:rsid w:val="00BA099C"/>
    <w:rsid w:val="00C10E72"/>
    <w:rsid w:val="00C6156D"/>
    <w:rsid w:val="00CA1428"/>
    <w:rsid w:val="00CC3FBB"/>
    <w:rsid w:val="00D3200B"/>
    <w:rsid w:val="00D47B5B"/>
    <w:rsid w:val="00D517BC"/>
    <w:rsid w:val="00E421CE"/>
    <w:rsid w:val="00E90C09"/>
    <w:rsid w:val="00EB654A"/>
    <w:rsid w:val="00EE5E80"/>
    <w:rsid w:val="00FC7BD8"/>
    <w:rsid w:val="00FD1280"/>
    <w:rsid w:val="00FF5BE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F9F70A"/>
  <w14:defaultImageDpi w14:val="300"/>
  <w15:docId w15:val="{FAB6D9A2-E768-44F0-BFA7-9392FEB5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b/>
      <w:bCs/>
      <w:i/>
      <w:iCs/>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outlineLvl w:val="3"/>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144"/>
    </w:pPr>
    <w:rPr>
      <w:i/>
      <w:iCs/>
    </w:rPr>
  </w:style>
  <w:style w:type="paragraph" w:styleId="Titre">
    <w:name w:val="Title"/>
    <w:basedOn w:val="Normal"/>
    <w:qFormat/>
    <w:pPr>
      <w:jc w:val="center"/>
    </w:pPr>
    <w:rPr>
      <w:sz w:val="32"/>
      <w:szCs w:val="32"/>
    </w:rPr>
  </w:style>
  <w:style w:type="paragraph" w:styleId="Corpsdetexte">
    <w:name w:val="Body Text"/>
    <w:basedOn w:val="Normal"/>
  </w:style>
  <w:style w:type="paragraph" w:styleId="Retraitcorpsdetexte2">
    <w:name w:val="Body Text Indent 2"/>
    <w:basedOn w:val="Normal"/>
    <w:pPr>
      <w:ind w:firstLine="709"/>
    </w:pPr>
    <w:rPr>
      <w:b/>
      <w:bCs/>
      <w:i/>
      <w:iCs/>
    </w:rPr>
  </w:style>
  <w:style w:type="paragraph" w:styleId="Corpsdetexte2">
    <w:name w:val="Body Text 2"/>
    <w:basedOn w:val="Normal"/>
    <w:rPr>
      <w:b/>
      <w:bC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3">
    <w:name w:val="Body Text Indent 3"/>
    <w:basedOn w:val="Normal"/>
    <w:pPr>
      <w:tabs>
        <w:tab w:val="left" w:pos="0"/>
        <w:tab w:val="left" w:pos="120"/>
        <w:tab w:val="left" w:pos="36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 w:val="left" w:pos="0"/>
        <w:tab w:val="left" w:pos="144"/>
        <w:tab w:val="left" w:pos="576"/>
        <w:tab w:val="left" w:pos="720"/>
        <w:tab w:val="left" w:pos="1440"/>
      </w:tabs>
      <w:ind w:left="576" w:hanging="456"/>
    </w:pPr>
    <w:rPr>
      <w:bCs/>
      <w:iCs/>
    </w:rPr>
  </w:style>
  <w:style w:type="paragraph" w:styleId="Corpsdetexte3">
    <w:name w:val="Body Text 3"/>
    <w:basedOn w:val="Normal"/>
    <w:rPr>
      <w:b/>
      <w:bCs/>
      <w:i/>
      <w:iCs/>
      <w:sz w:val="28"/>
    </w:rPr>
  </w:style>
  <w:style w:type="paragraph" w:customStyle="1" w:styleId="Grillemoyenne1-Accent21">
    <w:name w:val="Grille moyenne 1 - Accent 21"/>
    <w:basedOn w:val="Normal"/>
    <w:uiPriority w:val="34"/>
    <w:qFormat/>
    <w:rsid w:val="00BE16E2"/>
    <w:pPr>
      <w:ind w:left="720"/>
      <w:contextualSpacing/>
    </w:pPr>
  </w:style>
  <w:style w:type="table" w:styleId="Grilledutableau">
    <w:name w:val="Table Grid"/>
    <w:basedOn w:val="TableauNormal"/>
    <w:uiPriority w:val="59"/>
    <w:rsid w:val="005A3B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912904"/>
    <w:pPr>
      <w:ind w:left="720"/>
      <w:contextualSpacing/>
    </w:pPr>
  </w:style>
  <w:style w:type="paragraph" w:styleId="Textedebulles">
    <w:name w:val="Balloon Text"/>
    <w:basedOn w:val="Normal"/>
    <w:link w:val="TextedebullesCar"/>
    <w:uiPriority w:val="99"/>
    <w:semiHidden/>
    <w:unhideWhenUsed/>
    <w:rsid w:val="00912904"/>
    <w:rPr>
      <w:rFonts w:ascii="Tahoma" w:hAnsi="Tahoma" w:cs="Tahoma"/>
      <w:sz w:val="16"/>
      <w:szCs w:val="16"/>
    </w:rPr>
  </w:style>
  <w:style w:type="character" w:customStyle="1" w:styleId="TextedebullesCar">
    <w:name w:val="Texte de bulles Car"/>
    <w:basedOn w:val="Policepardfaut"/>
    <w:link w:val="Textedebulles"/>
    <w:uiPriority w:val="99"/>
    <w:semiHidden/>
    <w:rsid w:val="00912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884</Words>
  <Characters>4865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ETUDE D'UNE LUNETTE AFOCALE</vt:lpstr>
    </vt:vector>
  </TitlesOfParts>
  <Company>L.J.</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D'UNE LUNETTE AFOCALE</dc:title>
  <dc:creator>JACUBOWIEZ</dc:creator>
  <cp:lastModifiedBy>Thierry Avignon</cp:lastModifiedBy>
  <cp:revision>2</cp:revision>
  <cp:lastPrinted>2016-01-27T18:17:00Z</cp:lastPrinted>
  <dcterms:created xsi:type="dcterms:W3CDTF">2026-01-15T14:00:00Z</dcterms:created>
  <dcterms:modified xsi:type="dcterms:W3CDTF">2026-01-15T14:00:00Z</dcterms:modified>
</cp:coreProperties>
</file>